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5" w:rsidRPr="00BB46AE" w:rsidRDefault="00143845" w:rsidP="00143845">
      <w:pPr>
        <w:pStyle w:val="a5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12AA1" w:rsidRPr="00816797" w:rsidRDefault="00D12AA1" w:rsidP="00D12AA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816797">
        <w:rPr>
          <w:rFonts w:ascii="Times New Roman" w:hAnsi="Times New Roman"/>
          <w:b/>
          <w:sz w:val="26"/>
          <w:szCs w:val="26"/>
        </w:rPr>
        <w:t>Информация о деятельности специализированных</w:t>
      </w:r>
    </w:p>
    <w:p w:rsidR="00D12AA1" w:rsidRPr="00816797" w:rsidRDefault="00D12AA1" w:rsidP="00D12AA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816797">
        <w:rPr>
          <w:rFonts w:ascii="Times New Roman" w:hAnsi="Times New Roman"/>
          <w:b/>
          <w:sz w:val="26"/>
          <w:szCs w:val="26"/>
        </w:rPr>
        <w:t>организаций в 2014 году</w:t>
      </w:r>
    </w:p>
    <w:p w:rsidR="00D12AA1" w:rsidRDefault="00D12AA1" w:rsidP="00D12AA1">
      <w:pPr>
        <w:pStyle w:val="a5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12AA1" w:rsidRDefault="00D12AA1" w:rsidP="00D12AA1">
      <w:pPr>
        <w:pStyle w:val="a5"/>
        <w:ind w:firstLine="85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B46AE">
        <w:rPr>
          <w:rFonts w:ascii="Times New Roman" w:hAnsi="Times New Roman"/>
          <w:b/>
          <w:sz w:val="26"/>
          <w:szCs w:val="26"/>
          <w:lang w:eastAsia="ru-RU"/>
        </w:rPr>
        <w:t xml:space="preserve">ГАУ КО «Агентство развития агропромышленного комплекса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</w:t>
      </w:r>
      <w:r w:rsidRPr="00BB46AE">
        <w:rPr>
          <w:rFonts w:ascii="Times New Roman" w:hAnsi="Times New Roman"/>
          <w:b/>
          <w:sz w:val="26"/>
          <w:szCs w:val="26"/>
          <w:lang w:eastAsia="ru-RU"/>
        </w:rPr>
        <w:t>Калужской области»</w:t>
      </w:r>
    </w:p>
    <w:p w:rsidR="00D12AA1" w:rsidRDefault="00D12AA1" w:rsidP="00143845">
      <w:pPr>
        <w:pStyle w:val="a5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43845" w:rsidRPr="002B1454" w:rsidRDefault="00143845" w:rsidP="00143845">
      <w:pPr>
        <w:pStyle w:val="a5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1454">
        <w:rPr>
          <w:rFonts w:ascii="Times New Roman" w:hAnsi="Times New Roman"/>
          <w:sz w:val="26"/>
          <w:szCs w:val="26"/>
          <w:lang w:eastAsia="ru-RU"/>
        </w:rPr>
        <w:t>Государственное автономное учреждение Калужской области «Агентство развития агропромышленного комплекса Калужской области» (</w:t>
      </w:r>
      <w:r>
        <w:rPr>
          <w:rFonts w:ascii="Times New Roman" w:hAnsi="Times New Roman"/>
          <w:sz w:val="26"/>
          <w:szCs w:val="26"/>
          <w:lang w:eastAsia="ru-RU"/>
        </w:rPr>
        <w:t>далее – Агентство АПК</w:t>
      </w:r>
      <w:r w:rsidRPr="002B1454">
        <w:rPr>
          <w:rFonts w:ascii="Times New Roman" w:hAnsi="Times New Roman"/>
          <w:sz w:val="26"/>
          <w:szCs w:val="26"/>
          <w:lang w:eastAsia="ru-RU"/>
        </w:rPr>
        <w:t>) создано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1454">
        <w:rPr>
          <w:rFonts w:ascii="Times New Roman" w:hAnsi="Times New Roman"/>
          <w:sz w:val="26"/>
          <w:szCs w:val="26"/>
          <w:lang w:eastAsia="ru-RU"/>
        </w:rPr>
        <w:t>18 июня 2013 года и является подведомственным учреждением министерства сельского хозяйства Калужской области. Агентство</w:t>
      </w:r>
      <w:r>
        <w:rPr>
          <w:rFonts w:ascii="Times New Roman" w:hAnsi="Times New Roman"/>
          <w:sz w:val="26"/>
          <w:szCs w:val="26"/>
          <w:lang w:eastAsia="ru-RU"/>
        </w:rPr>
        <w:t xml:space="preserve"> АПК</w:t>
      </w:r>
      <w:r w:rsidRPr="002B1454">
        <w:rPr>
          <w:rFonts w:ascii="Times New Roman" w:hAnsi="Times New Roman"/>
          <w:sz w:val="26"/>
          <w:szCs w:val="26"/>
          <w:lang w:eastAsia="ru-RU"/>
        </w:rPr>
        <w:t xml:space="preserve"> выполняет функции государственного оператора по сопровождению проектов в агропромышленном комплексе Калужской области.</w:t>
      </w:r>
    </w:p>
    <w:p w:rsidR="00143845" w:rsidRPr="002B1454" w:rsidRDefault="00143845" w:rsidP="00143845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2B1454">
        <w:rPr>
          <w:rFonts w:ascii="Times New Roman" w:hAnsi="Times New Roman"/>
          <w:sz w:val="26"/>
          <w:szCs w:val="26"/>
        </w:rPr>
        <w:t>Основные задачи:</w:t>
      </w:r>
    </w:p>
    <w:p w:rsidR="00143845" w:rsidRPr="002B1454" w:rsidRDefault="00143845" w:rsidP="00143845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2B1454">
        <w:rPr>
          <w:rFonts w:ascii="Times New Roman" w:hAnsi="Times New Roman"/>
          <w:sz w:val="26"/>
          <w:szCs w:val="26"/>
        </w:rPr>
        <w:t>сопровождение проектов в режиме «единого окна» – индивидуальный подход, безвозмездные консультации по широкому кругу вопросов;</w:t>
      </w:r>
    </w:p>
    <w:p w:rsidR="00143845" w:rsidRPr="002B1454" w:rsidRDefault="00143845" w:rsidP="00143845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2B1454">
        <w:rPr>
          <w:rFonts w:ascii="Times New Roman" w:hAnsi="Times New Roman"/>
          <w:sz w:val="26"/>
          <w:szCs w:val="26"/>
        </w:rPr>
        <w:t>содействие развитию муниципальных образований – разработка и реализация проектов по развитию инвестиционного потенциала 24 районов области;</w:t>
      </w:r>
    </w:p>
    <w:p w:rsidR="00143845" w:rsidRDefault="00143845" w:rsidP="00143845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2B1454">
        <w:rPr>
          <w:rFonts w:ascii="Times New Roman" w:hAnsi="Times New Roman"/>
          <w:sz w:val="26"/>
          <w:szCs w:val="26"/>
        </w:rPr>
        <w:t>укрепление положительного имиджа агропромышленного комплекса области – разработка и издание презентационных материалов, освещение региональных событий в сфере агропромышленного комплекса в СМИ и сети Интернет.</w:t>
      </w:r>
    </w:p>
    <w:p w:rsidR="00143845" w:rsidRPr="002B1454" w:rsidRDefault="00143845" w:rsidP="00143845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2B1454">
        <w:rPr>
          <w:rFonts w:ascii="Times New Roman" w:hAnsi="Times New Roman"/>
          <w:sz w:val="26"/>
          <w:szCs w:val="26"/>
        </w:rPr>
        <w:t>В соответствии с задачами и направлением деятельности за 2014 год была проделана следующая работа</w:t>
      </w:r>
      <w:r>
        <w:rPr>
          <w:rFonts w:ascii="Times New Roman" w:hAnsi="Times New Roman"/>
          <w:sz w:val="26"/>
          <w:szCs w:val="26"/>
        </w:rPr>
        <w:t>:</w:t>
      </w:r>
    </w:p>
    <w:p w:rsidR="00143845" w:rsidRPr="002B1454" w:rsidRDefault="00143845" w:rsidP="00143845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Б</w:t>
      </w:r>
      <w:r w:rsidRPr="002B1454">
        <w:rPr>
          <w:rFonts w:ascii="Times New Roman" w:hAnsi="Times New Roman"/>
          <w:sz w:val="26"/>
          <w:szCs w:val="26"/>
        </w:rPr>
        <w:t>ыло оказано более 400 консультаций по различным вопросам агробизнеса. За этот период при содействии Агентства</w:t>
      </w:r>
      <w:r>
        <w:rPr>
          <w:rFonts w:ascii="Times New Roman" w:hAnsi="Times New Roman"/>
          <w:sz w:val="26"/>
          <w:szCs w:val="26"/>
        </w:rPr>
        <w:t xml:space="preserve"> АПК</w:t>
      </w:r>
      <w:r w:rsidRPr="002B1454">
        <w:rPr>
          <w:rFonts w:ascii="Times New Roman" w:hAnsi="Times New Roman"/>
          <w:sz w:val="26"/>
          <w:szCs w:val="26"/>
        </w:rPr>
        <w:t xml:space="preserve"> было подобрано 3 площадки под строительство проектов, разработано 56 бизнес-планов, пройдено 30 инвестиционных советов, одобрено 10 кре</w:t>
      </w:r>
      <w:r>
        <w:rPr>
          <w:rFonts w:ascii="Times New Roman" w:hAnsi="Times New Roman"/>
          <w:sz w:val="26"/>
          <w:szCs w:val="26"/>
        </w:rPr>
        <w:t>дитов, получено 5 грантов.</w:t>
      </w:r>
    </w:p>
    <w:p w:rsidR="00143845" w:rsidRPr="002B1454" w:rsidRDefault="00143845" w:rsidP="00143845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B1454">
        <w:rPr>
          <w:rFonts w:ascii="Times New Roman" w:hAnsi="Times New Roman"/>
          <w:sz w:val="26"/>
          <w:szCs w:val="26"/>
        </w:rPr>
        <w:t xml:space="preserve">В целях привлечения инвестиций в реализацию проектов в сфере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2B1454">
        <w:rPr>
          <w:rFonts w:ascii="Times New Roman" w:hAnsi="Times New Roman"/>
          <w:sz w:val="26"/>
          <w:szCs w:val="26"/>
        </w:rPr>
        <w:t xml:space="preserve">АПК специалисты Агентства </w:t>
      </w:r>
      <w:r>
        <w:rPr>
          <w:rFonts w:ascii="Times New Roman" w:hAnsi="Times New Roman"/>
          <w:sz w:val="26"/>
          <w:szCs w:val="26"/>
        </w:rPr>
        <w:t xml:space="preserve">АПК </w:t>
      </w:r>
      <w:r w:rsidRPr="002B1454">
        <w:rPr>
          <w:rFonts w:ascii="Times New Roman" w:hAnsi="Times New Roman"/>
          <w:sz w:val="26"/>
          <w:szCs w:val="26"/>
        </w:rPr>
        <w:t>принимали участие в следующих мероприятиях:</w:t>
      </w:r>
    </w:p>
    <w:p w:rsidR="00143845" w:rsidRDefault="00143845" w:rsidP="00143845">
      <w:pPr>
        <w:pStyle w:val="a5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е</w:t>
      </w:r>
      <w:r w:rsidRPr="002B1454">
        <w:rPr>
          <w:rFonts w:ascii="Times New Roman" w:hAnsi="Times New Roman"/>
          <w:sz w:val="26"/>
          <w:szCs w:val="26"/>
        </w:rPr>
        <w:t xml:space="preserve">жегодная областная выставка-ярмарка «Калужская осень – </w:t>
      </w:r>
      <w:r>
        <w:rPr>
          <w:rFonts w:ascii="Times New Roman" w:hAnsi="Times New Roman"/>
          <w:sz w:val="26"/>
          <w:szCs w:val="26"/>
        </w:rPr>
        <w:t>2014</w:t>
      </w:r>
      <w:proofErr w:type="gramStart"/>
      <w:r>
        <w:rPr>
          <w:rFonts w:ascii="Times New Roman" w:hAnsi="Times New Roman"/>
          <w:sz w:val="26"/>
          <w:szCs w:val="26"/>
        </w:rPr>
        <w:t xml:space="preserve">»,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19-21.09 2014;</w:t>
      </w:r>
    </w:p>
    <w:p w:rsidR="00143845" w:rsidRDefault="00143845" w:rsidP="00143845">
      <w:pPr>
        <w:pStyle w:val="a5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е</w:t>
      </w:r>
      <w:r w:rsidRPr="00C965C0">
        <w:rPr>
          <w:rFonts w:ascii="Times New Roman" w:hAnsi="Times New Roman"/>
          <w:sz w:val="26"/>
          <w:szCs w:val="26"/>
        </w:rPr>
        <w:t xml:space="preserve">жегодная российская выставка «Золотая осень </w:t>
      </w:r>
      <w:r>
        <w:rPr>
          <w:rFonts w:ascii="Times New Roman" w:hAnsi="Times New Roman"/>
          <w:sz w:val="26"/>
          <w:szCs w:val="26"/>
        </w:rPr>
        <w:t>- 2014», 8-11.10 2014;</w:t>
      </w:r>
    </w:p>
    <w:p w:rsidR="00143845" w:rsidRDefault="00143845" w:rsidP="00143845">
      <w:pPr>
        <w:pStyle w:val="a5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в</w:t>
      </w:r>
      <w:r w:rsidRPr="00C965C0">
        <w:rPr>
          <w:rFonts w:ascii="Times New Roman" w:hAnsi="Times New Roman"/>
          <w:sz w:val="26"/>
          <w:szCs w:val="26"/>
        </w:rPr>
        <w:t>енгерско-Российский форум, г. Будапешт, 15-16</w:t>
      </w:r>
      <w:r>
        <w:rPr>
          <w:rFonts w:ascii="Times New Roman" w:hAnsi="Times New Roman"/>
          <w:sz w:val="26"/>
          <w:szCs w:val="26"/>
        </w:rPr>
        <w:t>.10.2014;</w:t>
      </w:r>
    </w:p>
    <w:p w:rsidR="00143845" w:rsidRDefault="00143845" w:rsidP="00143845">
      <w:pPr>
        <w:pStyle w:val="a5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ф</w:t>
      </w:r>
      <w:r w:rsidRPr="00C965C0">
        <w:rPr>
          <w:rFonts w:ascii="Times New Roman" w:hAnsi="Times New Roman"/>
          <w:sz w:val="26"/>
          <w:szCs w:val="26"/>
        </w:rPr>
        <w:t>орум «</w:t>
      </w:r>
      <w:proofErr w:type="spellStart"/>
      <w:r w:rsidRPr="00C965C0">
        <w:rPr>
          <w:rFonts w:ascii="Times New Roman" w:hAnsi="Times New Roman"/>
          <w:sz w:val="26"/>
          <w:szCs w:val="26"/>
        </w:rPr>
        <w:t>Агропродвижение</w:t>
      </w:r>
      <w:proofErr w:type="spellEnd"/>
      <w:r w:rsidRPr="00C965C0">
        <w:rPr>
          <w:rFonts w:ascii="Times New Roman" w:hAnsi="Times New Roman"/>
          <w:sz w:val="26"/>
          <w:szCs w:val="26"/>
        </w:rPr>
        <w:t>»,</w:t>
      </w:r>
      <w:r>
        <w:rPr>
          <w:rFonts w:ascii="Times New Roman" w:hAnsi="Times New Roman"/>
          <w:sz w:val="26"/>
          <w:szCs w:val="26"/>
        </w:rPr>
        <w:t xml:space="preserve"> г. Москва, 17.11.2014;</w:t>
      </w:r>
    </w:p>
    <w:p w:rsidR="00143845" w:rsidRDefault="00143845" w:rsidP="00143845">
      <w:pPr>
        <w:pStyle w:val="a5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к</w:t>
      </w:r>
      <w:r w:rsidRPr="00C965C0">
        <w:rPr>
          <w:rFonts w:ascii="Times New Roman" w:hAnsi="Times New Roman"/>
          <w:sz w:val="26"/>
          <w:szCs w:val="26"/>
        </w:rPr>
        <w:t>руглый стол Аргентинской бизнес-миссии,</w:t>
      </w:r>
      <w:r>
        <w:rPr>
          <w:rFonts w:ascii="Times New Roman" w:hAnsi="Times New Roman"/>
          <w:sz w:val="26"/>
          <w:szCs w:val="26"/>
        </w:rPr>
        <w:t xml:space="preserve"> г. Калуга, 25.11.2014;</w:t>
      </w:r>
    </w:p>
    <w:p w:rsidR="00143845" w:rsidRDefault="00143845" w:rsidP="00143845">
      <w:pPr>
        <w:pStyle w:val="a5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–э</w:t>
      </w:r>
      <w:r w:rsidRPr="00C965C0">
        <w:rPr>
          <w:rFonts w:ascii="Times New Roman" w:hAnsi="Times New Roman"/>
          <w:sz w:val="26"/>
          <w:szCs w:val="26"/>
        </w:rPr>
        <w:t>кскурсионный тур в Нидерланды на роботизированные фермы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Lely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br/>
        <w:t>10-13.12 2014;</w:t>
      </w:r>
    </w:p>
    <w:p w:rsidR="00143845" w:rsidRDefault="00143845" w:rsidP="00143845">
      <w:pPr>
        <w:pStyle w:val="a5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к</w:t>
      </w:r>
      <w:r w:rsidRPr="00C965C0">
        <w:rPr>
          <w:rFonts w:ascii="Times New Roman" w:hAnsi="Times New Roman"/>
          <w:sz w:val="26"/>
          <w:szCs w:val="26"/>
        </w:rPr>
        <w:t xml:space="preserve">руглый стол Норвежской бизнес-миссии, </w:t>
      </w:r>
      <w:r>
        <w:rPr>
          <w:rFonts w:ascii="Times New Roman" w:hAnsi="Times New Roman"/>
          <w:sz w:val="26"/>
          <w:szCs w:val="26"/>
        </w:rPr>
        <w:t>г. Калуга, 12.12.2014;</w:t>
      </w:r>
    </w:p>
    <w:p w:rsidR="00143845" w:rsidRDefault="00143845" w:rsidP="00143845">
      <w:pPr>
        <w:pStyle w:val="a5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ф</w:t>
      </w:r>
      <w:r w:rsidRPr="00C965C0">
        <w:rPr>
          <w:rFonts w:ascii="Times New Roman" w:hAnsi="Times New Roman"/>
          <w:sz w:val="26"/>
          <w:szCs w:val="26"/>
        </w:rPr>
        <w:t>орум «Новые возможности развития предпринимательства», г</w:t>
      </w:r>
      <w:r>
        <w:rPr>
          <w:rFonts w:ascii="Times New Roman" w:hAnsi="Times New Roman"/>
          <w:sz w:val="26"/>
          <w:szCs w:val="26"/>
        </w:rPr>
        <w:t xml:space="preserve">. Калуга, </w:t>
      </w:r>
      <w:r>
        <w:rPr>
          <w:rFonts w:ascii="Times New Roman" w:hAnsi="Times New Roman"/>
          <w:sz w:val="26"/>
          <w:szCs w:val="26"/>
        </w:rPr>
        <w:br/>
        <w:t>15 декабря 2014 года;</w:t>
      </w:r>
    </w:p>
    <w:p w:rsidR="00143845" w:rsidRPr="00C965C0" w:rsidRDefault="00143845" w:rsidP="00143845">
      <w:pPr>
        <w:pStyle w:val="a5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–с</w:t>
      </w:r>
      <w:r w:rsidRPr="00C965C0">
        <w:rPr>
          <w:rFonts w:ascii="Times New Roman" w:hAnsi="Times New Roman"/>
          <w:sz w:val="26"/>
          <w:szCs w:val="26"/>
        </w:rPr>
        <w:t xml:space="preserve">овет по малому и среднему предпринимательству при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C965C0">
        <w:rPr>
          <w:rFonts w:ascii="Times New Roman" w:hAnsi="Times New Roman"/>
          <w:sz w:val="26"/>
          <w:szCs w:val="26"/>
        </w:rPr>
        <w:t xml:space="preserve">Губернаторе Калужской области, </w:t>
      </w:r>
      <w:proofErr w:type="spellStart"/>
      <w:r w:rsidRPr="00C965C0">
        <w:rPr>
          <w:rFonts w:ascii="Times New Roman" w:hAnsi="Times New Roman"/>
          <w:sz w:val="26"/>
          <w:szCs w:val="26"/>
        </w:rPr>
        <w:t>г.Калуга</w:t>
      </w:r>
      <w:proofErr w:type="spellEnd"/>
      <w:r w:rsidRPr="00C965C0">
        <w:rPr>
          <w:rFonts w:ascii="Times New Roman" w:hAnsi="Times New Roman"/>
          <w:sz w:val="26"/>
          <w:szCs w:val="26"/>
        </w:rPr>
        <w:t>, 15</w:t>
      </w:r>
      <w:r>
        <w:rPr>
          <w:rFonts w:ascii="Times New Roman" w:hAnsi="Times New Roman"/>
          <w:sz w:val="26"/>
          <w:szCs w:val="26"/>
        </w:rPr>
        <w:t>.12.</w:t>
      </w:r>
      <w:r w:rsidRPr="00C965C0">
        <w:rPr>
          <w:rFonts w:ascii="Times New Roman" w:hAnsi="Times New Roman"/>
          <w:sz w:val="26"/>
          <w:szCs w:val="26"/>
        </w:rPr>
        <w:t>2014</w:t>
      </w:r>
      <w:r>
        <w:rPr>
          <w:rFonts w:ascii="Times New Roman" w:hAnsi="Times New Roman"/>
          <w:sz w:val="26"/>
          <w:szCs w:val="26"/>
        </w:rPr>
        <w:t>.</w:t>
      </w:r>
    </w:p>
    <w:p w:rsidR="00143845" w:rsidRDefault="00143845" w:rsidP="00143845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B1454">
        <w:rPr>
          <w:rFonts w:ascii="Times New Roman" w:hAnsi="Times New Roman"/>
          <w:sz w:val="26"/>
          <w:szCs w:val="26"/>
        </w:rPr>
        <w:t xml:space="preserve">Для своевременного информирования фермеров и специалистов, работающих на селе, о мерах государственной поддержки, </w:t>
      </w:r>
      <w:r>
        <w:rPr>
          <w:rFonts w:ascii="Times New Roman" w:hAnsi="Times New Roman"/>
          <w:sz w:val="26"/>
          <w:szCs w:val="26"/>
        </w:rPr>
        <w:t xml:space="preserve">регулярно </w:t>
      </w:r>
      <w:r w:rsidRPr="002B1454">
        <w:rPr>
          <w:rFonts w:ascii="Times New Roman" w:hAnsi="Times New Roman"/>
          <w:sz w:val="26"/>
          <w:szCs w:val="26"/>
        </w:rPr>
        <w:t>пров</w:t>
      </w:r>
      <w:r>
        <w:rPr>
          <w:rFonts w:ascii="Times New Roman" w:hAnsi="Times New Roman"/>
          <w:sz w:val="26"/>
          <w:szCs w:val="26"/>
        </w:rPr>
        <w:t>одились</w:t>
      </w:r>
      <w:r w:rsidRPr="002B14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семинары в </w:t>
      </w:r>
      <w:r w:rsidRPr="002B1454">
        <w:rPr>
          <w:rFonts w:ascii="Times New Roman" w:hAnsi="Times New Roman"/>
          <w:sz w:val="26"/>
          <w:szCs w:val="26"/>
        </w:rPr>
        <w:t xml:space="preserve">Калужской области. </w:t>
      </w:r>
    </w:p>
    <w:p w:rsidR="00143845" w:rsidRPr="00AF18B6" w:rsidRDefault="00143845" w:rsidP="00143845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A62A75"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Организована работа по</w:t>
      </w:r>
      <w:r w:rsidRPr="002B1454">
        <w:rPr>
          <w:rFonts w:ascii="Times New Roman" w:hAnsi="Times New Roman"/>
          <w:sz w:val="26"/>
          <w:szCs w:val="26"/>
        </w:rPr>
        <w:t xml:space="preserve"> информационн</w:t>
      </w:r>
      <w:r>
        <w:rPr>
          <w:rFonts w:ascii="Times New Roman" w:hAnsi="Times New Roman"/>
          <w:sz w:val="26"/>
          <w:szCs w:val="26"/>
        </w:rPr>
        <w:t>ой</w:t>
      </w:r>
      <w:r w:rsidRPr="002B1454">
        <w:rPr>
          <w:rFonts w:ascii="Times New Roman" w:hAnsi="Times New Roman"/>
          <w:sz w:val="26"/>
          <w:szCs w:val="26"/>
        </w:rPr>
        <w:t xml:space="preserve"> поддержк</w:t>
      </w:r>
      <w:r>
        <w:rPr>
          <w:rFonts w:ascii="Times New Roman" w:hAnsi="Times New Roman"/>
          <w:sz w:val="26"/>
          <w:szCs w:val="26"/>
        </w:rPr>
        <w:t>е</w:t>
      </w:r>
      <w:r w:rsidRPr="002B1454">
        <w:rPr>
          <w:rFonts w:ascii="Times New Roman" w:hAnsi="Times New Roman"/>
          <w:sz w:val="26"/>
          <w:szCs w:val="26"/>
        </w:rPr>
        <w:t xml:space="preserve"> и укреплени</w:t>
      </w:r>
      <w:r>
        <w:rPr>
          <w:rFonts w:ascii="Times New Roman" w:hAnsi="Times New Roman"/>
          <w:sz w:val="26"/>
          <w:szCs w:val="26"/>
        </w:rPr>
        <w:t>и</w:t>
      </w:r>
      <w:r w:rsidRPr="002B1454">
        <w:rPr>
          <w:rFonts w:ascii="Times New Roman" w:hAnsi="Times New Roman"/>
          <w:sz w:val="26"/>
          <w:szCs w:val="26"/>
        </w:rPr>
        <w:t xml:space="preserve"> имиджа деятельности в сфере сельского хозяйства Калужской области. </w:t>
      </w:r>
      <w:r>
        <w:rPr>
          <w:rFonts w:ascii="Times New Roman" w:hAnsi="Times New Roman"/>
          <w:sz w:val="26"/>
          <w:szCs w:val="26"/>
        </w:rPr>
        <w:t>Выпускаются</w:t>
      </w:r>
      <w:r w:rsidRPr="002B1454">
        <w:rPr>
          <w:rFonts w:ascii="Times New Roman" w:hAnsi="Times New Roman"/>
          <w:sz w:val="26"/>
          <w:szCs w:val="26"/>
        </w:rPr>
        <w:t xml:space="preserve"> информационные бюллетени по основным направлениям </w:t>
      </w:r>
      <w:proofErr w:type="spellStart"/>
      <w:proofErr w:type="gramStart"/>
      <w:r w:rsidRPr="002B1454">
        <w:rPr>
          <w:rFonts w:ascii="Times New Roman" w:hAnsi="Times New Roman"/>
          <w:sz w:val="26"/>
          <w:szCs w:val="26"/>
        </w:rPr>
        <w:t>агро</w:t>
      </w:r>
      <w:proofErr w:type="spellEnd"/>
      <w:r w:rsidRPr="002B1454">
        <w:rPr>
          <w:rFonts w:ascii="Times New Roman" w:hAnsi="Times New Roman"/>
          <w:sz w:val="26"/>
          <w:szCs w:val="26"/>
        </w:rPr>
        <w:t>-бизнеса</w:t>
      </w:r>
      <w:proofErr w:type="gramEnd"/>
      <w:r w:rsidRPr="002B1454">
        <w:rPr>
          <w:rFonts w:ascii="Times New Roman" w:hAnsi="Times New Roman"/>
          <w:sz w:val="26"/>
          <w:szCs w:val="26"/>
        </w:rPr>
        <w:t xml:space="preserve"> в регионе, буклет по мерам государственной поддержки </w:t>
      </w:r>
      <w:proofErr w:type="spellStart"/>
      <w:r w:rsidRPr="002B1454">
        <w:rPr>
          <w:rFonts w:ascii="Times New Roman" w:hAnsi="Times New Roman"/>
          <w:sz w:val="26"/>
          <w:szCs w:val="26"/>
        </w:rPr>
        <w:t>сельхозтоваропроизводителей</w:t>
      </w:r>
      <w:proofErr w:type="spellEnd"/>
      <w:r w:rsidRPr="002B1454">
        <w:rPr>
          <w:rFonts w:ascii="Times New Roman" w:hAnsi="Times New Roman"/>
          <w:sz w:val="26"/>
          <w:szCs w:val="26"/>
        </w:rPr>
        <w:t xml:space="preserve">, ежегодный </w:t>
      </w:r>
      <w:r w:rsidRPr="002B1454">
        <w:rPr>
          <w:rFonts w:ascii="Times New Roman" w:hAnsi="Times New Roman"/>
          <w:sz w:val="26"/>
          <w:szCs w:val="26"/>
        </w:rPr>
        <w:lastRenderedPageBreak/>
        <w:t>справочник агропромышленного комплекса Калужской области, материалы д</w:t>
      </w:r>
      <w:r>
        <w:rPr>
          <w:rFonts w:ascii="Times New Roman" w:hAnsi="Times New Roman"/>
          <w:sz w:val="26"/>
          <w:szCs w:val="26"/>
        </w:rPr>
        <w:t xml:space="preserve">ля СМИ, другие печатные издания, </w:t>
      </w:r>
      <w:r w:rsidRPr="002B1454">
        <w:rPr>
          <w:rFonts w:ascii="Times New Roman" w:hAnsi="Times New Roman"/>
          <w:sz w:val="26"/>
          <w:szCs w:val="26"/>
        </w:rPr>
        <w:t>ведётся постоянное наполнение сайта – единого портала информационных и консультационных услуг Агентства</w:t>
      </w:r>
      <w:r>
        <w:rPr>
          <w:rFonts w:ascii="Times New Roman" w:hAnsi="Times New Roman"/>
          <w:sz w:val="26"/>
          <w:szCs w:val="26"/>
        </w:rPr>
        <w:t xml:space="preserve"> АПК</w:t>
      </w:r>
      <w:r w:rsidRPr="002B1454">
        <w:rPr>
          <w:rFonts w:ascii="Times New Roman" w:hAnsi="Times New Roman"/>
          <w:sz w:val="26"/>
          <w:szCs w:val="26"/>
        </w:rPr>
        <w:t>, а также освещение наиболее интересных событий в социальных сетях</w:t>
      </w:r>
      <w:r>
        <w:rPr>
          <w:rFonts w:ascii="Times New Roman" w:hAnsi="Times New Roman"/>
          <w:sz w:val="26"/>
          <w:szCs w:val="26"/>
        </w:rPr>
        <w:t>.</w:t>
      </w:r>
    </w:p>
    <w:p w:rsidR="007B27C3" w:rsidRDefault="00A726D6"/>
    <w:sectPr w:rsidR="007B27C3" w:rsidSect="00A62A75">
      <w:footerReference w:type="default" r:id="rId6"/>
      <w:pgSz w:w="11906" w:h="16838" w:code="9"/>
      <w:pgMar w:top="851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D6" w:rsidRDefault="00A726D6">
      <w:pPr>
        <w:spacing w:after="0" w:line="240" w:lineRule="auto"/>
      </w:pPr>
      <w:r>
        <w:separator/>
      </w:r>
    </w:p>
  </w:endnote>
  <w:endnote w:type="continuationSeparator" w:id="0">
    <w:p w:rsidR="00A726D6" w:rsidRDefault="00A7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29" w:rsidRDefault="0014384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12AA1" w:rsidRPr="00D12AA1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D6" w:rsidRDefault="00A726D6">
      <w:pPr>
        <w:spacing w:after="0" w:line="240" w:lineRule="auto"/>
      </w:pPr>
      <w:r>
        <w:separator/>
      </w:r>
    </w:p>
  </w:footnote>
  <w:footnote w:type="continuationSeparator" w:id="0">
    <w:p w:rsidR="00A726D6" w:rsidRDefault="00A72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3F"/>
    <w:rsid w:val="0009579E"/>
    <w:rsid w:val="00143845"/>
    <w:rsid w:val="0026383F"/>
    <w:rsid w:val="00A726D6"/>
    <w:rsid w:val="00D12AA1"/>
    <w:rsid w:val="00D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40124-16E9-43A2-9772-A8393243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384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143845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1438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Elis</cp:lastModifiedBy>
  <cp:revision>3</cp:revision>
  <dcterms:created xsi:type="dcterms:W3CDTF">2015-06-02T06:22:00Z</dcterms:created>
  <dcterms:modified xsi:type="dcterms:W3CDTF">2015-06-02T06:26:00Z</dcterms:modified>
</cp:coreProperties>
</file>