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6B" w:rsidRDefault="00A9326B" w:rsidP="007C7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DD9">
        <w:rPr>
          <w:rFonts w:ascii="Times New Roman" w:hAnsi="Times New Roman" w:cs="Times New Roman"/>
          <w:b/>
          <w:sz w:val="32"/>
          <w:szCs w:val="32"/>
        </w:rPr>
        <w:t xml:space="preserve">РЕЙТИНГ ЭФФЕКТИВНОСТИ </w:t>
      </w:r>
    </w:p>
    <w:p w:rsidR="007C7DD9" w:rsidRDefault="007C7DD9" w:rsidP="007C7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DD9">
        <w:rPr>
          <w:rFonts w:ascii="Times New Roman" w:hAnsi="Times New Roman" w:cs="Times New Roman"/>
          <w:b/>
          <w:sz w:val="32"/>
          <w:szCs w:val="32"/>
        </w:rPr>
        <w:t xml:space="preserve">работы органов местного самоуправления Калужской области </w:t>
      </w:r>
    </w:p>
    <w:p w:rsidR="00203D6A" w:rsidRDefault="007C7DD9" w:rsidP="007C7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DD9">
        <w:rPr>
          <w:rFonts w:ascii="Times New Roman" w:hAnsi="Times New Roman" w:cs="Times New Roman"/>
          <w:b/>
          <w:sz w:val="32"/>
          <w:szCs w:val="32"/>
        </w:rPr>
        <w:t>по содействию развитию конкуренции*</w:t>
      </w:r>
    </w:p>
    <w:p w:rsidR="007C7DD9" w:rsidRPr="007C7DD9" w:rsidRDefault="007C7DD9" w:rsidP="007C7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DD9" w:rsidRPr="007C7DD9" w:rsidRDefault="007C7DD9">
      <w:pPr>
        <w:rPr>
          <w:rFonts w:ascii="Times New Roman" w:hAnsi="Times New Roman" w:cs="Times New Roman"/>
          <w:b/>
          <w:sz w:val="28"/>
          <w:szCs w:val="28"/>
        </w:rPr>
      </w:pPr>
      <w:r w:rsidRPr="007C7DD9">
        <w:rPr>
          <w:rFonts w:ascii="Times New Roman" w:hAnsi="Times New Roman" w:cs="Times New Roman"/>
          <w:b/>
          <w:sz w:val="28"/>
          <w:szCs w:val="28"/>
        </w:rPr>
        <w:t>1 группа - муниципальные районы с населением до 11 тысяч человек</w:t>
      </w:r>
    </w:p>
    <w:tbl>
      <w:tblPr>
        <w:tblW w:w="5182" w:type="dxa"/>
        <w:jc w:val="center"/>
        <w:tblInd w:w="93" w:type="dxa"/>
        <w:tblLook w:val="04A0" w:firstRow="1" w:lastRow="0" w:firstColumn="1" w:lastColumn="0" w:noHBand="0" w:noVBand="1"/>
      </w:tblPr>
      <w:tblGrid>
        <w:gridCol w:w="4000"/>
        <w:gridCol w:w="1182"/>
      </w:tblGrid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Людиновский</w:t>
            </w:r>
            <w:proofErr w:type="spellEnd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Сухиничский</w:t>
            </w:r>
            <w:proofErr w:type="spellEnd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Калуга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Обнинск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Малоярославецкий</w:t>
            </w:r>
            <w:proofErr w:type="spellEnd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Козельский</w:t>
            </w:r>
            <w:proofErr w:type="spellEnd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7C7DD9" w:rsidRDefault="007C7DD9" w:rsidP="007C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7C7DD9" w:rsidRPr="007C7DD9" w:rsidRDefault="007C7DD9">
      <w:pPr>
        <w:rPr>
          <w:rFonts w:ascii="Times New Roman" w:hAnsi="Times New Roman" w:cs="Times New Roman"/>
          <w:b/>
          <w:sz w:val="28"/>
          <w:szCs w:val="28"/>
        </w:rPr>
      </w:pPr>
    </w:p>
    <w:p w:rsidR="007C7DD9" w:rsidRDefault="007C7DD9">
      <w:pPr>
        <w:rPr>
          <w:rFonts w:ascii="Times New Roman" w:hAnsi="Times New Roman" w:cs="Times New Roman"/>
          <w:b/>
          <w:sz w:val="28"/>
          <w:szCs w:val="28"/>
        </w:rPr>
      </w:pPr>
      <w:r w:rsidRPr="007C7DD9">
        <w:rPr>
          <w:rFonts w:ascii="Times New Roman" w:hAnsi="Times New Roman" w:cs="Times New Roman"/>
          <w:b/>
          <w:sz w:val="28"/>
          <w:szCs w:val="28"/>
        </w:rPr>
        <w:t>2 группа - муниципальные районы с населением от 11 до 20 тысяч человек</w:t>
      </w:r>
    </w:p>
    <w:tbl>
      <w:tblPr>
        <w:tblW w:w="5182" w:type="dxa"/>
        <w:jc w:val="center"/>
        <w:tblInd w:w="93" w:type="dxa"/>
        <w:tblLook w:val="04A0" w:firstRow="1" w:lastRow="0" w:firstColumn="1" w:lastColumn="0" w:noHBand="0" w:noVBand="1"/>
      </w:tblPr>
      <w:tblGrid>
        <w:gridCol w:w="4000"/>
        <w:gridCol w:w="1182"/>
      </w:tblGrid>
      <w:tr w:rsidR="007C7DD9" w:rsidRPr="007C7DD9" w:rsidTr="00E74E37">
        <w:trPr>
          <w:trHeight w:val="30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A9326B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Бабынинский</w:t>
            </w:r>
            <w:proofErr w:type="spellEnd"/>
            <w:r w:rsidR="007C7DD9"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Ферзиковский</w:t>
            </w:r>
            <w:proofErr w:type="spellEnd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Перемышльский</w:t>
            </w:r>
            <w:proofErr w:type="spellEnd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Думиничски</w:t>
            </w:r>
            <w:bookmarkStart w:id="0" w:name="_GoBack"/>
            <w:bookmarkEnd w:id="0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Мещовский</w:t>
            </w:r>
            <w:proofErr w:type="spellEnd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Тарусский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Медынский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7C7DD9" w:rsidRPr="007C7DD9" w:rsidRDefault="007C7DD9">
      <w:pPr>
        <w:rPr>
          <w:rFonts w:ascii="Times New Roman" w:hAnsi="Times New Roman" w:cs="Times New Roman"/>
          <w:b/>
          <w:sz w:val="28"/>
          <w:szCs w:val="28"/>
        </w:rPr>
      </w:pPr>
    </w:p>
    <w:p w:rsidR="007C7DD9" w:rsidRDefault="007C7DD9">
      <w:pPr>
        <w:rPr>
          <w:rFonts w:ascii="Times New Roman" w:hAnsi="Times New Roman" w:cs="Times New Roman"/>
          <w:b/>
          <w:sz w:val="28"/>
          <w:szCs w:val="28"/>
        </w:rPr>
      </w:pPr>
      <w:r w:rsidRPr="007C7DD9">
        <w:rPr>
          <w:rFonts w:ascii="Times New Roman" w:hAnsi="Times New Roman" w:cs="Times New Roman"/>
          <w:b/>
          <w:sz w:val="28"/>
          <w:szCs w:val="28"/>
        </w:rPr>
        <w:t>3 группа - муниципальные районы с населением свыше 20 тысяч человек</w:t>
      </w:r>
    </w:p>
    <w:tbl>
      <w:tblPr>
        <w:tblW w:w="5182" w:type="dxa"/>
        <w:jc w:val="center"/>
        <w:tblInd w:w="93" w:type="dxa"/>
        <w:tblLook w:val="04A0" w:firstRow="1" w:lastRow="0" w:firstColumn="1" w:lastColumn="0" w:noHBand="0" w:noVBand="1"/>
      </w:tblPr>
      <w:tblGrid>
        <w:gridCol w:w="4000"/>
        <w:gridCol w:w="1182"/>
      </w:tblGrid>
      <w:tr w:rsidR="007C7DD9" w:rsidRPr="007C7DD9" w:rsidTr="00E74E37">
        <w:trPr>
          <w:trHeight w:val="30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Мосальский район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Юхновский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Спас-</w:t>
            </w:r>
            <w:proofErr w:type="spellStart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Деменский</w:t>
            </w:r>
            <w:proofErr w:type="spellEnd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Хвастовичский</w:t>
            </w:r>
            <w:proofErr w:type="spellEnd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Жиздринский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Барятинский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7DD9" w:rsidRPr="007C7DD9" w:rsidTr="007C7DD9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Износковский</w:t>
            </w:r>
            <w:proofErr w:type="spellEnd"/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7C7DD9" w:rsidRDefault="007C7DD9" w:rsidP="00E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7C7DD9" w:rsidRDefault="007C7DD9" w:rsidP="007C7DD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7DD9" w:rsidRPr="007C7DD9" w:rsidRDefault="007C7DD9" w:rsidP="007C7DD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DD9">
        <w:rPr>
          <w:rFonts w:ascii="Times New Roman" w:hAnsi="Times New Roman" w:cs="Times New Roman"/>
          <w:i/>
          <w:sz w:val="28"/>
          <w:szCs w:val="28"/>
        </w:rPr>
        <w:t>*расчёт рейтинга осуществлён в 2020 году</w:t>
      </w:r>
    </w:p>
    <w:sectPr w:rsidR="007C7DD9" w:rsidRPr="007C7DD9" w:rsidSect="00A9326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71B"/>
    <w:multiLevelType w:val="hybridMultilevel"/>
    <w:tmpl w:val="5C1620A2"/>
    <w:lvl w:ilvl="0" w:tplc="D1286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6"/>
    <w:rsid w:val="00203D6A"/>
    <w:rsid w:val="007C7DD9"/>
    <w:rsid w:val="00A9326B"/>
    <w:rsid w:val="00D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Лунькова Ирина Витальевна</dc:creator>
  <cp:keywords/>
  <dc:description/>
  <cp:lastModifiedBy>Лунькова Ирина Витальевна</cp:lastModifiedBy>
  <cp:revision>3</cp:revision>
  <dcterms:created xsi:type="dcterms:W3CDTF">2021-04-29T06:35:00Z</dcterms:created>
  <dcterms:modified xsi:type="dcterms:W3CDTF">2021-04-29T06:44:00Z</dcterms:modified>
</cp:coreProperties>
</file>