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A8" w:rsidRDefault="004038A8" w:rsidP="004038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6936" w:rsidRPr="000E37C2" w:rsidRDefault="00E26936" w:rsidP="0066667D">
      <w:pPr>
        <w:spacing w:after="0" w:line="240" w:lineRule="auto"/>
        <w:ind w:left="11328"/>
        <w:rPr>
          <w:rFonts w:ascii="Times New Roman" w:hAnsi="Times New Roman"/>
        </w:rPr>
      </w:pPr>
      <w:bookmarkStart w:id="0" w:name="_GoBack"/>
      <w:bookmarkEnd w:id="0"/>
      <w:r w:rsidRPr="000E37C2">
        <w:rPr>
          <w:rFonts w:ascii="Times New Roman" w:hAnsi="Times New Roman"/>
        </w:rPr>
        <w:t>Приложение  к приказу</w:t>
      </w:r>
    </w:p>
    <w:p w:rsidR="00E26936" w:rsidRPr="000E37C2" w:rsidRDefault="00E26936" w:rsidP="00C67000">
      <w:pPr>
        <w:spacing w:after="0" w:line="240" w:lineRule="auto"/>
        <w:rPr>
          <w:rFonts w:ascii="Times New Roman" w:hAnsi="Times New Roman"/>
        </w:rPr>
      </w:pPr>
      <w:r w:rsidRPr="000E37C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="00C67000">
        <w:rPr>
          <w:rFonts w:ascii="Times New Roman" w:hAnsi="Times New Roman"/>
        </w:rPr>
        <w:tab/>
      </w:r>
      <w:r w:rsidR="00C67000">
        <w:rPr>
          <w:rFonts w:ascii="Times New Roman" w:hAnsi="Times New Roman"/>
        </w:rPr>
        <w:tab/>
      </w:r>
      <w:r w:rsidRPr="000E37C2">
        <w:rPr>
          <w:rFonts w:ascii="Times New Roman" w:hAnsi="Times New Roman"/>
        </w:rPr>
        <w:t xml:space="preserve">министерства экономического </w:t>
      </w:r>
    </w:p>
    <w:p w:rsidR="00E26936" w:rsidRDefault="00E26936" w:rsidP="00C67000">
      <w:pPr>
        <w:spacing w:after="0" w:line="240" w:lineRule="auto"/>
        <w:rPr>
          <w:rFonts w:ascii="Times New Roman" w:hAnsi="Times New Roman"/>
        </w:rPr>
      </w:pPr>
      <w:r w:rsidRPr="000E37C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="00C67000">
        <w:rPr>
          <w:rFonts w:ascii="Times New Roman" w:hAnsi="Times New Roman"/>
        </w:rPr>
        <w:tab/>
      </w:r>
      <w:r w:rsidR="00C67000">
        <w:rPr>
          <w:rFonts w:ascii="Times New Roman" w:hAnsi="Times New Roman"/>
        </w:rPr>
        <w:tab/>
      </w:r>
      <w:r w:rsidRPr="000E37C2">
        <w:rPr>
          <w:rFonts w:ascii="Times New Roman" w:hAnsi="Times New Roman"/>
        </w:rPr>
        <w:t>развития</w:t>
      </w:r>
      <w:r w:rsidRPr="00CD48AD">
        <w:rPr>
          <w:rFonts w:ascii="Times New Roman" w:hAnsi="Times New Roman"/>
        </w:rPr>
        <w:t xml:space="preserve"> Калужской области</w:t>
      </w:r>
    </w:p>
    <w:p w:rsidR="00E26936" w:rsidRPr="00CD48AD" w:rsidRDefault="00E26936" w:rsidP="00C67000">
      <w:pPr>
        <w:spacing w:after="0" w:line="240" w:lineRule="auto"/>
        <w:rPr>
          <w:rFonts w:ascii="Times New Roman" w:hAnsi="Times New Roman"/>
        </w:rPr>
      </w:pPr>
      <w:r w:rsidRPr="00CD48A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="00C67000">
        <w:rPr>
          <w:rFonts w:ascii="Times New Roman" w:hAnsi="Times New Roman"/>
        </w:rPr>
        <w:tab/>
      </w:r>
      <w:r w:rsidR="00C67000">
        <w:rPr>
          <w:rFonts w:ascii="Times New Roman" w:hAnsi="Times New Roman"/>
        </w:rPr>
        <w:tab/>
      </w:r>
      <w:r w:rsidRPr="00CD48AD">
        <w:rPr>
          <w:rFonts w:ascii="Times New Roman" w:hAnsi="Times New Roman"/>
        </w:rPr>
        <w:t>от ________________ № _____</w:t>
      </w:r>
    </w:p>
    <w:p w:rsidR="004038A8" w:rsidRDefault="004038A8" w:rsidP="004038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8A8" w:rsidRPr="00A716C1" w:rsidRDefault="004038A8" w:rsidP="007A2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36" w:rsidRDefault="00E26936" w:rsidP="00E269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1DC9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развития индустриальных парков на территории</w:t>
      </w:r>
      <w:r w:rsidRPr="00DA1DC9">
        <w:rPr>
          <w:rFonts w:ascii="Times New Roman" w:hAnsi="Times New Roman"/>
          <w:b/>
          <w:sz w:val="28"/>
          <w:szCs w:val="28"/>
        </w:rPr>
        <w:t xml:space="preserve"> Калужской области </w:t>
      </w:r>
      <w:r w:rsidRPr="00561CFF">
        <w:rPr>
          <w:rFonts w:ascii="Times New Roman" w:hAnsi="Times New Roman"/>
          <w:b/>
          <w:sz w:val="26"/>
          <w:szCs w:val="26"/>
        </w:rPr>
        <w:t>на 20</w:t>
      </w:r>
      <w:r w:rsidR="003D09DC">
        <w:rPr>
          <w:rFonts w:ascii="Times New Roman" w:hAnsi="Times New Roman"/>
          <w:b/>
          <w:sz w:val="26"/>
          <w:szCs w:val="26"/>
        </w:rPr>
        <w:t>21</w:t>
      </w:r>
      <w:r w:rsidRPr="00561CF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A2AF9" w:rsidRPr="007A2AF9" w:rsidRDefault="007A2AF9" w:rsidP="007A2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15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5387"/>
        <w:gridCol w:w="2835"/>
        <w:gridCol w:w="2126"/>
        <w:gridCol w:w="29"/>
        <w:gridCol w:w="2243"/>
        <w:gridCol w:w="25"/>
        <w:gridCol w:w="1895"/>
      </w:tblGrid>
      <w:tr w:rsidR="007A2AF9" w:rsidRPr="006C2B84" w:rsidTr="004038A8">
        <w:tc>
          <w:tcPr>
            <w:tcW w:w="534" w:type="dxa"/>
            <w:vAlign w:val="center"/>
          </w:tcPr>
          <w:p w:rsidR="007A2AF9" w:rsidRPr="006C2B84" w:rsidRDefault="007A2AF9" w:rsidP="006C2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B8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C2B8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C2B8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8" w:type="dxa"/>
            <w:gridSpan w:val="2"/>
            <w:vAlign w:val="center"/>
          </w:tcPr>
          <w:p w:rsidR="007A2AF9" w:rsidRPr="006C2B84" w:rsidRDefault="007A2AF9" w:rsidP="006C2B84">
            <w:pPr>
              <w:jc w:val="center"/>
              <w:rPr>
                <w:rFonts w:ascii="Times New Roman" w:hAnsi="Times New Roman"/>
                <w:b/>
              </w:rPr>
            </w:pPr>
            <w:r w:rsidRPr="006C2B84">
              <w:rPr>
                <w:rFonts w:ascii="Times New Roman" w:hAnsi="Times New Roman"/>
                <w:b/>
              </w:rPr>
              <w:t>Наименование объектов,</w:t>
            </w:r>
          </w:p>
          <w:p w:rsidR="007A2AF9" w:rsidRPr="006C2B84" w:rsidRDefault="007A2AF9" w:rsidP="006C2B84">
            <w:pPr>
              <w:jc w:val="center"/>
              <w:rPr>
                <w:rFonts w:ascii="Times New Roman" w:hAnsi="Times New Roman"/>
                <w:b/>
              </w:rPr>
            </w:pPr>
            <w:r w:rsidRPr="006C2B84">
              <w:rPr>
                <w:rFonts w:ascii="Times New Roman" w:hAnsi="Times New Roman"/>
                <w:b/>
              </w:rPr>
              <w:t>сооружений или видов работ</w:t>
            </w:r>
          </w:p>
        </w:tc>
        <w:tc>
          <w:tcPr>
            <w:tcW w:w="2835" w:type="dxa"/>
            <w:vAlign w:val="center"/>
          </w:tcPr>
          <w:p w:rsidR="007A2AF9" w:rsidRPr="006C2B84" w:rsidRDefault="007A2AF9" w:rsidP="006C2B84">
            <w:pPr>
              <w:jc w:val="center"/>
              <w:rPr>
                <w:rFonts w:ascii="Times New Roman" w:hAnsi="Times New Roman"/>
                <w:b/>
              </w:rPr>
            </w:pPr>
            <w:r w:rsidRPr="006C2B84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7A2AF9" w:rsidRPr="006C2B84" w:rsidRDefault="004038A8" w:rsidP="006C2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Приблизительная</w:t>
            </w:r>
            <w:r w:rsidR="007A2AF9" w:rsidRPr="006C2B84">
              <w:rPr>
                <w:rFonts w:ascii="Times New Roman" w:hAnsi="Times New Roman"/>
                <w:b/>
              </w:rPr>
              <w:t xml:space="preserve"> стоимость работ</w:t>
            </w:r>
            <w:r w:rsidR="00D02AE9" w:rsidRPr="006C2B84">
              <w:rPr>
                <w:rFonts w:ascii="Times New Roman" w:hAnsi="Times New Roman"/>
                <w:b/>
              </w:rPr>
              <w:t>,</w:t>
            </w:r>
          </w:p>
          <w:p w:rsidR="007A2AF9" w:rsidRPr="006C2B84" w:rsidRDefault="00D02AE9" w:rsidP="006C2B84">
            <w:pPr>
              <w:jc w:val="center"/>
              <w:rPr>
                <w:rFonts w:ascii="Times New Roman" w:hAnsi="Times New Roman"/>
                <w:b/>
              </w:rPr>
            </w:pPr>
            <w:r w:rsidRPr="006C2B84">
              <w:rPr>
                <w:rFonts w:ascii="Times New Roman" w:hAnsi="Times New Roman"/>
                <w:b/>
              </w:rPr>
              <w:t>млн. руб.</w:t>
            </w:r>
          </w:p>
        </w:tc>
        <w:tc>
          <w:tcPr>
            <w:tcW w:w="2272" w:type="dxa"/>
            <w:gridSpan w:val="2"/>
            <w:vAlign w:val="center"/>
          </w:tcPr>
          <w:p w:rsidR="007A2AF9" w:rsidRPr="006C2B84" w:rsidRDefault="007A2AF9" w:rsidP="006C2B84">
            <w:pPr>
              <w:jc w:val="center"/>
              <w:rPr>
                <w:rFonts w:ascii="Times New Roman" w:hAnsi="Times New Roman"/>
                <w:b/>
              </w:rPr>
            </w:pPr>
            <w:r w:rsidRPr="006C2B84">
              <w:rPr>
                <w:rFonts w:ascii="Times New Roman" w:hAnsi="Times New Roman"/>
                <w:b/>
              </w:rPr>
              <w:t>Фактическое состояние</w:t>
            </w:r>
          </w:p>
        </w:tc>
        <w:tc>
          <w:tcPr>
            <w:tcW w:w="1920" w:type="dxa"/>
            <w:gridSpan w:val="2"/>
            <w:vAlign w:val="center"/>
          </w:tcPr>
          <w:p w:rsidR="00D02AE9" w:rsidRPr="006C2B84" w:rsidRDefault="007A2AF9" w:rsidP="006C2B84">
            <w:pPr>
              <w:jc w:val="center"/>
              <w:rPr>
                <w:rFonts w:ascii="Times New Roman" w:hAnsi="Times New Roman"/>
                <w:b/>
              </w:rPr>
            </w:pPr>
            <w:r w:rsidRPr="006C2B84">
              <w:rPr>
                <w:rFonts w:ascii="Times New Roman" w:hAnsi="Times New Roman"/>
                <w:b/>
              </w:rPr>
              <w:t>Планируемые</w:t>
            </w:r>
          </w:p>
          <w:p w:rsidR="007A2AF9" w:rsidRPr="006C2B84" w:rsidRDefault="007A2AF9" w:rsidP="006C2B84">
            <w:pPr>
              <w:jc w:val="center"/>
              <w:rPr>
                <w:rFonts w:ascii="Times New Roman" w:hAnsi="Times New Roman"/>
                <w:b/>
              </w:rPr>
            </w:pPr>
            <w:r w:rsidRPr="006C2B84">
              <w:rPr>
                <w:rFonts w:ascii="Times New Roman" w:hAnsi="Times New Roman"/>
                <w:b/>
              </w:rPr>
              <w:t>сроки сдачи</w:t>
            </w:r>
          </w:p>
        </w:tc>
      </w:tr>
      <w:tr w:rsidR="007A2AF9" w:rsidRPr="007A2AF9" w:rsidTr="004038A8">
        <w:tc>
          <w:tcPr>
            <w:tcW w:w="15215" w:type="dxa"/>
            <w:gridSpan w:val="9"/>
          </w:tcPr>
          <w:p w:rsidR="007A2AF9" w:rsidRPr="007A2AF9" w:rsidRDefault="007A2AF9" w:rsidP="007A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F9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 парк «Ворсино»</w:t>
            </w:r>
          </w:p>
        </w:tc>
      </w:tr>
      <w:tr w:rsidR="003D09DC" w:rsidRPr="004F56ED" w:rsidTr="00DD5026">
        <w:trPr>
          <w:trHeight w:val="70"/>
        </w:trPr>
        <w:tc>
          <w:tcPr>
            <w:tcW w:w="534" w:type="dxa"/>
            <w:vAlign w:val="center"/>
          </w:tcPr>
          <w:p w:rsidR="003D09DC" w:rsidRPr="001B64E8" w:rsidRDefault="003D09DC" w:rsidP="00DD5026">
            <w:pPr>
              <w:jc w:val="center"/>
              <w:rPr>
                <w:rFonts w:ascii="Times New Roman" w:hAnsi="Times New Roman" w:cs="Times New Roman"/>
              </w:rPr>
            </w:pPr>
            <w:r w:rsidRPr="001B6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4F56ED" w:rsidRDefault="003D09DC" w:rsidP="003D09DC">
            <w:pPr>
              <w:jc w:val="both"/>
              <w:rPr>
                <w:rFonts w:ascii="Times New Roman" w:hAnsi="Times New Roman"/>
              </w:rPr>
            </w:pPr>
            <w:r w:rsidRPr="004F56ED">
              <w:rPr>
                <w:rFonts w:ascii="Times New Roman" w:hAnsi="Times New Roman"/>
              </w:rPr>
              <w:t>Строительство объекта "Магистральный коллектор по отводу ливневых стоков предприятий Северной площадки индустриального парка "</w:t>
            </w:r>
            <w:proofErr w:type="spellStart"/>
            <w:r w:rsidRPr="004F56ED">
              <w:rPr>
                <w:rFonts w:ascii="Times New Roman" w:hAnsi="Times New Roman"/>
              </w:rPr>
              <w:t>Ворсино</w:t>
            </w:r>
            <w:proofErr w:type="spellEnd"/>
            <w:r w:rsidRPr="004F56ED">
              <w:rPr>
                <w:rFonts w:ascii="Times New Roman" w:hAnsi="Times New Roman"/>
              </w:rPr>
              <w:t>" (</w:t>
            </w:r>
            <w:proofErr w:type="spellStart"/>
            <w:r w:rsidRPr="004F56ED">
              <w:rPr>
                <w:rFonts w:ascii="Times New Roman" w:hAnsi="Times New Roman"/>
              </w:rPr>
              <w:t>Старомихайловский</w:t>
            </w:r>
            <w:proofErr w:type="spellEnd"/>
            <w:r w:rsidRPr="004F56ED">
              <w:rPr>
                <w:rFonts w:ascii="Times New Roman" w:hAnsi="Times New Roman"/>
              </w:rPr>
              <w:t xml:space="preserve"> РПК)</w:t>
            </w:r>
          </w:p>
        </w:tc>
        <w:tc>
          <w:tcPr>
            <w:tcW w:w="2835" w:type="dxa"/>
            <w:vAlign w:val="center"/>
          </w:tcPr>
          <w:p w:rsidR="003D09DC" w:rsidRPr="004D7819" w:rsidRDefault="003D09DC" w:rsidP="008A6A23">
            <w:pPr>
              <w:jc w:val="center"/>
              <w:rPr>
                <w:rFonts w:ascii="Times New Roman" w:hAnsi="Times New Roman"/>
              </w:rPr>
            </w:pPr>
            <w:r w:rsidRPr="004D7819">
              <w:rPr>
                <w:rFonts w:ascii="Times New Roman" w:hAnsi="Times New Roman" w:cs="Times New Roman"/>
              </w:rPr>
              <w:t>Собственные средств</w:t>
            </w:r>
            <w:proofErr w:type="gramStart"/>
            <w:r w:rsidRPr="004D7819">
              <w:rPr>
                <w:rFonts w:ascii="Times New Roman" w:hAnsi="Times New Roman" w:cs="Times New Roman"/>
              </w:rPr>
              <w:t>а ООО</w:t>
            </w:r>
            <w:proofErr w:type="gramEnd"/>
            <w:r w:rsidRPr="004D7819">
              <w:rPr>
                <w:rFonts w:ascii="Times New Roman" w:hAnsi="Times New Roman" w:cs="Times New Roman"/>
              </w:rPr>
              <w:t xml:space="preserve"> «Индустриальный парк «</w:t>
            </w:r>
            <w:proofErr w:type="spellStart"/>
            <w:r w:rsidRPr="004D7819">
              <w:rPr>
                <w:rFonts w:ascii="Times New Roman" w:hAnsi="Times New Roman" w:cs="Times New Roman"/>
              </w:rPr>
              <w:t>Ворсино</w:t>
            </w:r>
            <w:proofErr w:type="spellEnd"/>
            <w:r w:rsidRPr="004D78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5" w:type="dxa"/>
            <w:gridSpan w:val="2"/>
            <w:vAlign w:val="center"/>
          </w:tcPr>
          <w:p w:rsidR="003D09DC" w:rsidRPr="004D7819" w:rsidRDefault="003D09DC" w:rsidP="008A6A23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4D7819">
              <w:rPr>
                <w:rFonts w:ascii="Times New Roman" w:hAnsi="Times New Roman" w:cs="Times New Roman"/>
                <w:iCs/>
                <w:sz w:val="23"/>
                <w:szCs w:val="23"/>
              </w:rPr>
              <w:t>18,2</w:t>
            </w:r>
          </w:p>
        </w:tc>
        <w:tc>
          <w:tcPr>
            <w:tcW w:w="2268" w:type="dxa"/>
            <w:gridSpan w:val="2"/>
            <w:vAlign w:val="center"/>
          </w:tcPr>
          <w:p w:rsidR="003D09DC" w:rsidRPr="004D7819" w:rsidRDefault="00DD5026" w:rsidP="003D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D09DC" w:rsidRPr="004D7819">
              <w:rPr>
                <w:rFonts w:ascii="Times New Roman" w:hAnsi="Times New Roman" w:cs="Times New Roman"/>
              </w:rPr>
              <w:t>ыполнено проектирование, строительство не начато</w:t>
            </w:r>
          </w:p>
        </w:tc>
        <w:tc>
          <w:tcPr>
            <w:tcW w:w="1895" w:type="dxa"/>
            <w:vAlign w:val="center"/>
          </w:tcPr>
          <w:p w:rsidR="003D09DC" w:rsidRPr="004F56ED" w:rsidRDefault="003D09DC" w:rsidP="008A6A23">
            <w:pPr>
              <w:jc w:val="center"/>
              <w:rPr>
                <w:rFonts w:ascii="Times New Roman" w:hAnsi="Times New Roman" w:cs="Times New Roman"/>
              </w:rPr>
            </w:pPr>
            <w:r w:rsidRPr="004F56ED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9DC" w:rsidRPr="007A2AF9" w:rsidTr="00DD5026">
        <w:trPr>
          <w:trHeight w:val="942"/>
        </w:trPr>
        <w:tc>
          <w:tcPr>
            <w:tcW w:w="534" w:type="dxa"/>
            <w:vAlign w:val="center"/>
          </w:tcPr>
          <w:p w:rsidR="003D09DC" w:rsidRPr="001B64E8" w:rsidRDefault="003D09DC" w:rsidP="00DD5026">
            <w:pPr>
              <w:jc w:val="center"/>
              <w:rPr>
                <w:rFonts w:ascii="Times New Roman" w:hAnsi="Times New Roman" w:cs="Times New Roman"/>
              </w:rPr>
            </w:pPr>
            <w:r w:rsidRPr="001B6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4F56ED" w:rsidRDefault="003D09DC" w:rsidP="00DD5026">
            <w:pPr>
              <w:rPr>
                <w:rFonts w:ascii="Times New Roman" w:hAnsi="Times New Roman"/>
              </w:rPr>
            </w:pPr>
            <w:r w:rsidRPr="004F56ED">
              <w:rPr>
                <w:rFonts w:ascii="Times New Roman" w:hAnsi="Times New Roman"/>
              </w:rPr>
              <w:t>Проектирование</w:t>
            </w:r>
            <w:r w:rsidR="00DD5026">
              <w:rPr>
                <w:rFonts w:ascii="Times New Roman" w:hAnsi="Times New Roman"/>
              </w:rPr>
              <w:t xml:space="preserve"> и</w:t>
            </w:r>
            <w:r w:rsidRPr="004F56ED">
              <w:rPr>
                <w:rFonts w:ascii="Times New Roman" w:hAnsi="Times New Roman"/>
              </w:rPr>
              <w:t xml:space="preserve"> строительство объекта «Распределительный пункт 10кВ «Восточная-2» с ка</w:t>
            </w:r>
            <w:r>
              <w:rPr>
                <w:rFonts w:ascii="Times New Roman" w:hAnsi="Times New Roman"/>
              </w:rPr>
              <w:t>бельными линиями по второй кате</w:t>
            </w:r>
            <w:r w:rsidRPr="004F56ED">
              <w:rPr>
                <w:rFonts w:ascii="Times New Roman" w:hAnsi="Times New Roman"/>
              </w:rPr>
              <w:t>гории надежности для ООО «АКМ-Троя Калуга», ОО</w:t>
            </w:r>
            <w:r>
              <w:rPr>
                <w:rFonts w:ascii="Times New Roman" w:hAnsi="Times New Roman"/>
              </w:rPr>
              <w:t>О «К-Пласт» и перспективных про</w:t>
            </w:r>
            <w:r w:rsidRPr="004F56ED">
              <w:rPr>
                <w:rFonts w:ascii="Times New Roman" w:hAnsi="Times New Roman"/>
              </w:rPr>
              <w:t xml:space="preserve">мышленных предприятий </w:t>
            </w:r>
            <w:proofErr w:type="gramStart"/>
            <w:r w:rsidRPr="004F56ED">
              <w:rPr>
                <w:rFonts w:ascii="Times New Roman" w:hAnsi="Times New Roman"/>
              </w:rPr>
              <w:t>на</w:t>
            </w:r>
            <w:proofErr w:type="gramEnd"/>
            <w:r w:rsidRPr="004F56ED">
              <w:rPr>
                <w:rFonts w:ascii="Times New Roman" w:hAnsi="Times New Roman"/>
              </w:rPr>
              <w:t xml:space="preserve"> Восточной площадке-2 индустриального парка «</w:t>
            </w:r>
            <w:proofErr w:type="spellStart"/>
            <w:r w:rsidRPr="004F56ED">
              <w:rPr>
                <w:rFonts w:ascii="Times New Roman" w:hAnsi="Times New Roman"/>
              </w:rPr>
              <w:t>Ворсино</w:t>
            </w:r>
            <w:proofErr w:type="spellEnd"/>
            <w:r w:rsidRPr="004F56ED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4D7819" w:rsidRDefault="003D09DC" w:rsidP="008A6A23">
            <w:pPr>
              <w:jc w:val="center"/>
              <w:rPr>
                <w:rFonts w:ascii="Times New Roman" w:hAnsi="Times New Roman"/>
              </w:rPr>
            </w:pPr>
            <w:r w:rsidRPr="004D7819">
              <w:rPr>
                <w:rFonts w:ascii="Times New Roman" w:hAnsi="Times New Roman" w:cs="Times New Roman"/>
              </w:rPr>
              <w:t>Собственные средств</w:t>
            </w:r>
            <w:proofErr w:type="gramStart"/>
            <w:r w:rsidRPr="004D7819">
              <w:rPr>
                <w:rFonts w:ascii="Times New Roman" w:hAnsi="Times New Roman" w:cs="Times New Roman"/>
              </w:rPr>
              <w:t>а ООО</w:t>
            </w:r>
            <w:proofErr w:type="gramEnd"/>
            <w:r w:rsidRPr="004D7819">
              <w:rPr>
                <w:rFonts w:ascii="Times New Roman" w:hAnsi="Times New Roman" w:cs="Times New Roman"/>
              </w:rPr>
              <w:t xml:space="preserve"> «Индустриальный парк «</w:t>
            </w:r>
            <w:proofErr w:type="spellStart"/>
            <w:r w:rsidRPr="004D7819">
              <w:rPr>
                <w:rFonts w:ascii="Times New Roman" w:hAnsi="Times New Roman" w:cs="Times New Roman"/>
              </w:rPr>
              <w:t>Ворсино</w:t>
            </w:r>
            <w:proofErr w:type="spellEnd"/>
            <w:r w:rsidRPr="004D78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3D09DC" w:rsidRPr="004D7819" w:rsidRDefault="003D09DC" w:rsidP="008A6A23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25,0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4D7819" w:rsidRDefault="00DD5026" w:rsidP="008A6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D09DC" w:rsidRPr="004D7819">
              <w:rPr>
                <w:rFonts w:ascii="Times New Roman" w:hAnsi="Times New Roman" w:cs="Times New Roman"/>
              </w:rPr>
              <w:t>едется проектирование, строительство не начато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4F56ED" w:rsidRDefault="003D09DC" w:rsidP="008A6A23">
            <w:pPr>
              <w:jc w:val="center"/>
              <w:rPr>
                <w:rFonts w:ascii="Times New Roman" w:hAnsi="Times New Roman" w:cs="Times New Roman"/>
              </w:rPr>
            </w:pPr>
            <w:r w:rsidRPr="004F56ED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9DC" w:rsidRPr="007A2AF9" w:rsidTr="00DD5026">
        <w:trPr>
          <w:trHeight w:val="942"/>
        </w:trPr>
        <w:tc>
          <w:tcPr>
            <w:tcW w:w="534" w:type="dxa"/>
            <w:vAlign w:val="center"/>
          </w:tcPr>
          <w:p w:rsidR="003D09DC" w:rsidRPr="001B64E8" w:rsidRDefault="003D09DC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4F56ED" w:rsidRDefault="003D09DC" w:rsidP="00DD5026">
            <w:pPr>
              <w:rPr>
                <w:rFonts w:ascii="Times New Roman" w:hAnsi="Times New Roman"/>
              </w:rPr>
            </w:pPr>
            <w:r w:rsidRPr="004F56ED">
              <w:rPr>
                <w:rFonts w:ascii="Times New Roman" w:hAnsi="Times New Roman"/>
              </w:rPr>
              <w:t>Проектирование объекта "Сети водоснабжения до точки подключения инвестиционного объекта для ООО "</w:t>
            </w:r>
            <w:proofErr w:type="spellStart"/>
            <w:r w:rsidRPr="004F56ED">
              <w:rPr>
                <w:rFonts w:ascii="Times New Roman" w:hAnsi="Times New Roman"/>
              </w:rPr>
              <w:t>Пластвэй</w:t>
            </w:r>
            <w:proofErr w:type="spellEnd"/>
            <w:r w:rsidRPr="004F56ED">
              <w:rPr>
                <w:rFonts w:ascii="Times New Roman" w:hAnsi="Times New Roman"/>
              </w:rPr>
              <w:t>"</w:t>
            </w:r>
          </w:p>
        </w:tc>
        <w:tc>
          <w:tcPr>
            <w:tcW w:w="2835" w:type="dxa"/>
          </w:tcPr>
          <w:p w:rsidR="003D09DC" w:rsidRPr="004D7819" w:rsidRDefault="003D09DC" w:rsidP="008A6A23">
            <w:pPr>
              <w:jc w:val="center"/>
            </w:pPr>
            <w:r w:rsidRPr="004D7819">
              <w:rPr>
                <w:rFonts w:ascii="Times New Roman" w:hAnsi="Times New Roman" w:cs="Times New Roman"/>
              </w:rPr>
              <w:t>Собственные средств</w:t>
            </w:r>
            <w:proofErr w:type="gramStart"/>
            <w:r w:rsidRPr="004D7819">
              <w:rPr>
                <w:rFonts w:ascii="Times New Roman" w:hAnsi="Times New Roman" w:cs="Times New Roman"/>
              </w:rPr>
              <w:t>а ООО</w:t>
            </w:r>
            <w:proofErr w:type="gramEnd"/>
            <w:r w:rsidRPr="004D7819">
              <w:rPr>
                <w:rFonts w:ascii="Times New Roman" w:hAnsi="Times New Roman" w:cs="Times New Roman"/>
              </w:rPr>
              <w:t xml:space="preserve"> «Индустриальный парк «</w:t>
            </w:r>
            <w:proofErr w:type="spellStart"/>
            <w:r w:rsidRPr="004D7819">
              <w:rPr>
                <w:rFonts w:ascii="Times New Roman" w:hAnsi="Times New Roman" w:cs="Times New Roman"/>
              </w:rPr>
              <w:t>Ворсино</w:t>
            </w:r>
            <w:proofErr w:type="spellEnd"/>
            <w:r w:rsidRPr="004D78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3D09DC" w:rsidRPr="004D7819" w:rsidRDefault="003D09DC" w:rsidP="008A6A23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4D7819">
              <w:rPr>
                <w:rFonts w:ascii="Times New Roman" w:hAnsi="Times New Roman" w:cs="Times New Roman"/>
                <w:iCs/>
                <w:sz w:val="23"/>
                <w:szCs w:val="23"/>
              </w:rPr>
              <w:t>0,6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4D7819" w:rsidRDefault="00DD5026" w:rsidP="008A6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D09DC" w:rsidRPr="004D7819">
              <w:rPr>
                <w:rFonts w:ascii="Times New Roman" w:hAnsi="Times New Roman" w:cs="Times New Roman"/>
              </w:rPr>
              <w:t>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4F56ED" w:rsidRDefault="003D09DC" w:rsidP="008A6A23">
            <w:pPr>
              <w:jc w:val="center"/>
              <w:rPr>
                <w:rFonts w:ascii="Times New Roman" w:hAnsi="Times New Roman" w:cs="Times New Roman"/>
              </w:rPr>
            </w:pPr>
            <w:r w:rsidRPr="004F56ED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9DC" w:rsidRPr="007A2AF9" w:rsidTr="00DD5026">
        <w:trPr>
          <w:trHeight w:val="942"/>
        </w:trPr>
        <w:tc>
          <w:tcPr>
            <w:tcW w:w="534" w:type="dxa"/>
            <w:vAlign w:val="center"/>
          </w:tcPr>
          <w:p w:rsidR="003D09DC" w:rsidRPr="001B64E8" w:rsidRDefault="003D09DC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4F56ED" w:rsidRDefault="003D09DC" w:rsidP="00DD5026">
            <w:pPr>
              <w:rPr>
                <w:rFonts w:ascii="Times New Roman" w:hAnsi="Times New Roman"/>
              </w:rPr>
            </w:pPr>
            <w:r w:rsidRPr="004F56ED">
              <w:rPr>
                <w:rFonts w:ascii="Times New Roman" w:hAnsi="Times New Roman"/>
              </w:rPr>
              <w:t>Проектирование объекта "Сети хозяйственно-бытовой канализации до точки подключения инвестиционного объект</w:t>
            </w:r>
            <w:proofErr w:type="gramStart"/>
            <w:r w:rsidRPr="004F56ED">
              <w:rPr>
                <w:rFonts w:ascii="Times New Roman" w:hAnsi="Times New Roman"/>
              </w:rPr>
              <w:t>а ООО</w:t>
            </w:r>
            <w:proofErr w:type="gramEnd"/>
            <w:r w:rsidRPr="004F56ED">
              <w:rPr>
                <w:rFonts w:ascii="Times New Roman" w:hAnsi="Times New Roman"/>
              </w:rPr>
              <w:t xml:space="preserve"> "</w:t>
            </w:r>
            <w:proofErr w:type="spellStart"/>
            <w:r w:rsidRPr="004F56ED">
              <w:rPr>
                <w:rFonts w:ascii="Times New Roman" w:hAnsi="Times New Roman"/>
              </w:rPr>
              <w:t>Пластвэй</w:t>
            </w:r>
            <w:proofErr w:type="spellEnd"/>
            <w:r w:rsidRPr="004F56ED">
              <w:rPr>
                <w:rFonts w:ascii="Times New Roman" w:hAnsi="Times New Roman"/>
              </w:rPr>
              <w:t>"</w:t>
            </w:r>
          </w:p>
        </w:tc>
        <w:tc>
          <w:tcPr>
            <w:tcW w:w="2835" w:type="dxa"/>
          </w:tcPr>
          <w:p w:rsidR="003D09DC" w:rsidRPr="004D7819" w:rsidRDefault="003D09DC" w:rsidP="008A6A23">
            <w:pPr>
              <w:jc w:val="center"/>
            </w:pPr>
            <w:r w:rsidRPr="004D7819">
              <w:rPr>
                <w:rFonts w:ascii="Times New Roman" w:hAnsi="Times New Roman" w:cs="Times New Roman"/>
              </w:rPr>
              <w:t>Собственные средств</w:t>
            </w:r>
            <w:proofErr w:type="gramStart"/>
            <w:r w:rsidRPr="004D7819">
              <w:rPr>
                <w:rFonts w:ascii="Times New Roman" w:hAnsi="Times New Roman" w:cs="Times New Roman"/>
              </w:rPr>
              <w:t>а ООО</w:t>
            </w:r>
            <w:proofErr w:type="gramEnd"/>
            <w:r w:rsidRPr="004D7819">
              <w:rPr>
                <w:rFonts w:ascii="Times New Roman" w:hAnsi="Times New Roman" w:cs="Times New Roman"/>
              </w:rPr>
              <w:t xml:space="preserve"> «Индустриальный парк «</w:t>
            </w:r>
            <w:proofErr w:type="spellStart"/>
            <w:r w:rsidRPr="004D7819">
              <w:rPr>
                <w:rFonts w:ascii="Times New Roman" w:hAnsi="Times New Roman" w:cs="Times New Roman"/>
              </w:rPr>
              <w:t>Ворсино</w:t>
            </w:r>
            <w:proofErr w:type="spellEnd"/>
            <w:r w:rsidRPr="004D78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3D09DC" w:rsidRPr="004D7819" w:rsidRDefault="003D09DC" w:rsidP="008A6A23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4D7819">
              <w:rPr>
                <w:rFonts w:ascii="Times New Roman" w:hAnsi="Times New Roman" w:cs="Times New Roman"/>
                <w:iCs/>
                <w:sz w:val="23"/>
                <w:szCs w:val="23"/>
              </w:rPr>
              <w:t>0,5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4D7819" w:rsidRDefault="00DD5026" w:rsidP="008A6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D09DC" w:rsidRPr="004D7819">
              <w:rPr>
                <w:rFonts w:ascii="Times New Roman" w:hAnsi="Times New Roman" w:cs="Times New Roman"/>
              </w:rPr>
              <w:t>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4F56ED" w:rsidRDefault="003D09DC" w:rsidP="008A6A23">
            <w:pPr>
              <w:jc w:val="center"/>
              <w:rPr>
                <w:rFonts w:ascii="Times New Roman" w:hAnsi="Times New Roman" w:cs="Times New Roman"/>
              </w:rPr>
            </w:pPr>
            <w:r w:rsidRPr="004F56ED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9DC" w:rsidRPr="007A2AF9" w:rsidTr="00DD5026">
        <w:trPr>
          <w:trHeight w:val="942"/>
        </w:trPr>
        <w:tc>
          <w:tcPr>
            <w:tcW w:w="534" w:type="dxa"/>
            <w:vAlign w:val="center"/>
          </w:tcPr>
          <w:p w:rsidR="003D09DC" w:rsidRPr="00796E7A" w:rsidRDefault="003D09DC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4F56ED" w:rsidRDefault="003D09DC" w:rsidP="00DD5026">
            <w:pPr>
              <w:rPr>
                <w:rFonts w:ascii="Times New Roman" w:hAnsi="Times New Roman"/>
              </w:rPr>
            </w:pPr>
            <w:r w:rsidRPr="004F56ED">
              <w:rPr>
                <w:rFonts w:ascii="Times New Roman" w:hAnsi="Times New Roman"/>
              </w:rPr>
              <w:t>Проектирование</w:t>
            </w:r>
            <w:r w:rsidR="00DD5026">
              <w:rPr>
                <w:rFonts w:ascii="Times New Roman" w:hAnsi="Times New Roman"/>
              </w:rPr>
              <w:t xml:space="preserve"> </w:t>
            </w:r>
            <w:r w:rsidRPr="004F56ED">
              <w:rPr>
                <w:rFonts w:ascii="Times New Roman" w:hAnsi="Times New Roman"/>
              </w:rPr>
              <w:t>объекта "Сети ливневой канализации до точки подключения инвестиционного объект</w:t>
            </w:r>
            <w:proofErr w:type="gramStart"/>
            <w:r w:rsidRPr="004F56ED">
              <w:rPr>
                <w:rFonts w:ascii="Times New Roman" w:hAnsi="Times New Roman"/>
              </w:rPr>
              <w:t>а ООО</w:t>
            </w:r>
            <w:proofErr w:type="gramEnd"/>
            <w:r w:rsidRPr="004F56ED">
              <w:rPr>
                <w:rFonts w:ascii="Times New Roman" w:hAnsi="Times New Roman"/>
              </w:rPr>
              <w:t xml:space="preserve"> "</w:t>
            </w:r>
            <w:proofErr w:type="spellStart"/>
            <w:r w:rsidRPr="004F56ED">
              <w:rPr>
                <w:rFonts w:ascii="Times New Roman" w:hAnsi="Times New Roman"/>
              </w:rPr>
              <w:t>Пластвэй</w:t>
            </w:r>
            <w:proofErr w:type="spellEnd"/>
            <w:r w:rsidRPr="004F56ED">
              <w:rPr>
                <w:rFonts w:ascii="Times New Roman" w:hAnsi="Times New Roman"/>
              </w:rPr>
              <w:t>"</w:t>
            </w:r>
          </w:p>
        </w:tc>
        <w:tc>
          <w:tcPr>
            <w:tcW w:w="2835" w:type="dxa"/>
          </w:tcPr>
          <w:p w:rsidR="003D09DC" w:rsidRPr="004D7819" w:rsidRDefault="003D09DC" w:rsidP="008A6A23">
            <w:pPr>
              <w:jc w:val="center"/>
            </w:pPr>
            <w:r w:rsidRPr="004D7819">
              <w:rPr>
                <w:rFonts w:ascii="Times New Roman" w:hAnsi="Times New Roman" w:cs="Times New Roman"/>
              </w:rPr>
              <w:t>Собственные средств</w:t>
            </w:r>
            <w:proofErr w:type="gramStart"/>
            <w:r w:rsidRPr="004D7819">
              <w:rPr>
                <w:rFonts w:ascii="Times New Roman" w:hAnsi="Times New Roman" w:cs="Times New Roman"/>
              </w:rPr>
              <w:t>а ООО</w:t>
            </w:r>
            <w:proofErr w:type="gramEnd"/>
            <w:r w:rsidRPr="004D7819">
              <w:rPr>
                <w:rFonts w:ascii="Times New Roman" w:hAnsi="Times New Roman" w:cs="Times New Roman"/>
              </w:rPr>
              <w:t xml:space="preserve"> «Индустриальный парк «</w:t>
            </w:r>
            <w:proofErr w:type="spellStart"/>
            <w:r w:rsidRPr="004D7819">
              <w:rPr>
                <w:rFonts w:ascii="Times New Roman" w:hAnsi="Times New Roman" w:cs="Times New Roman"/>
              </w:rPr>
              <w:t>Ворсино</w:t>
            </w:r>
            <w:proofErr w:type="spellEnd"/>
            <w:r w:rsidRPr="004D78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3D09DC" w:rsidRPr="004D7819" w:rsidRDefault="003D09DC" w:rsidP="008A6A23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4D7819">
              <w:rPr>
                <w:rFonts w:ascii="Times New Roman" w:hAnsi="Times New Roman" w:cs="Times New Roman"/>
                <w:iCs/>
                <w:sz w:val="23"/>
                <w:szCs w:val="23"/>
              </w:rPr>
              <w:t>0,5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4D7819" w:rsidRDefault="00DD5026" w:rsidP="008A6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D09DC" w:rsidRPr="004D7819">
              <w:rPr>
                <w:rFonts w:ascii="Times New Roman" w:hAnsi="Times New Roman" w:cs="Times New Roman"/>
              </w:rPr>
              <w:t>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4F56ED" w:rsidRDefault="003D09DC" w:rsidP="008A6A23">
            <w:pPr>
              <w:jc w:val="center"/>
              <w:rPr>
                <w:rFonts w:ascii="Times New Roman" w:hAnsi="Times New Roman" w:cs="Times New Roman"/>
              </w:rPr>
            </w:pPr>
            <w:r w:rsidRPr="004F56ED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9DC" w:rsidRPr="007A2AF9" w:rsidTr="00DD5026">
        <w:trPr>
          <w:trHeight w:val="942"/>
        </w:trPr>
        <w:tc>
          <w:tcPr>
            <w:tcW w:w="534" w:type="dxa"/>
            <w:vAlign w:val="center"/>
          </w:tcPr>
          <w:p w:rsidR="003D09DC" w:rsidRPr="00796E7A" w:rsidRDefault="003D09DC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4F56ED" w:rsidRDefault="003D09DC" w:rsidP="00DD5026">
            <w:pPr>
              <w:rPr>
                <w:rFonts w:ascii="Times New Roman" w:hAnsi="Times New Roman"/>
              </w:rPr>
            </w:pPr>
            <w:r w:rsidRPr="004F56ED">
              <w:rPr>
                <w:rFonts w:ascii="Times New Roman" w:hAnsi="Times New Roman"/>
              </w:rPr>
              <w:t>Проектирование</w:t>
            </w:r>
            <w:r w:rsidR="00DD5026">
              <w:rPr>
                <w:rFonts w:ascii="Times New Roman" w:hAnsi="Times New Roman"/>
              </w:rPr>
              <w:t xml:space="preserve"> </w:t>
            </w:r>
            <w:r w:rsidRPr="004F56ED">
              <w:rPr>
                <w:rFonts w:ascii="Times New Roman" w:hAnsi="Times New Roman"/>
              </w:rPr>
              <w:t xml:space="preserve">объекта «Сети электроснабжения 10 </w:t>
            </w:r>
            <w:proofErr w:type="spellStart"/>
            <w:r w:rsidRPr="004F56ED">
              <w:rPr>
                <w:rFonts w:ascii="Times New Roman" w:hAnsi="Times New Roman"/>
              </w:rPr>
              <w:t>кВ</w:t>
            </w:r>
            <w:proofErr w:type="spellEnd"/>
            <w:r w:rsidRPr="004F56ED">
              <w:rPr>
                <w:rFonts w:ascii="Times New Roman" w:hAnsi="Times New Roman"/>
              </w:rPr>
              <w:t xml:space="preserve"> по второй категории надежности для ООО "</w:t>
            </w:r>
            <w:proofErr w:type="spellStart"/>
            <w:r w:rsidRPr="004F56ED">
              <w:rPr>
                <w:rFonts w:ascii="Times New Roman" w:hAnsi="Times New Roman"/>
              </w:rPr>
              <w:t>Пластвэй</w:t>
            </w:r>
            <w:proofErr w:type="spellEnd"/>
            <w:r w:rsidRPr="004F56ED">
              <w:rPr>
                <w:rFonts w:ascii="Times New Roman" w:hAnsi="Times New Roman"/>
              </w:rPr>
              <w:t>" максимальной мощностью 3,0 МВт»</w:t>
            </w:r>
          </w:p>
        </w:tc>
        <w:tc>
          <w:tcPr>
            <w:tcW w:w="2835" w:type="dxa"/>
          </w:tcPr>
          <w:p w:rsidR="003D09DC" w:rsidRPr="004D7819" w:rsidRDefault="003D09DC" w:rsidP="008A6A23">
            <w:pPr>
              <w:jc w:val="center"/>
            </w:pPr>
            <w:r w:rsidRPr="004D7819">
              <w:rPr>
                <w:rFonts w:ascii="Times New Roman" w:hAnsi="Times New Roman" w:cs="Times New Roman"/>
              </w:rPr>
              <w:t>Собственные средств</w:t>
            </w:r>
            <w:proofErr w:type="gramStart"/>
            <w:r w:rsidRPr="004D7819">
              <w:rPr>
                <w:rFonts w:ascii="Times New Roman" w:hAnsi="Times New Roman" w:cs="Times New Roman"/>
              </w:rPr>
              <w:t>а ООО</w:t>
            </w:r>
            <w:proofErr w:type="gramEnd"/>
            <w:r w:rsidRPr="004D7819">
              <w:rPr>
                <w:rFonts w:ascii="Times New Roman" w:hAnsi="Times New Roman" w:cs="Times New Roman"/>
              </w:rPr>
              <w:t xml:space="preserve"> «Индустриальный парк «</w:t>
            </w:r>
            <w:proofErr w:type="spellStart"/>
            <w:r w:rsidRPr="004D7819">
              <w:rPr>
                <w:rFonts w:ascii="Times New Roman" w:hAnsi="Times New Roman" w:cs="Times New Roman"/>
              </w:rPr>
              <w:t>Ворсино</w:t>
            </w:r>
            <w:proofErr w:type="spellEnd"/>
            <w:r w:rsidRPr="004D78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3D09DC" w:rsidRPr="004D7819" w:rsidRDefault="003D09DC" w:rsidP="008A6A23">
            <w:pPr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4D7819">
              <w:rPr>
                <w:rFonts w:ascii="Times New Roman" w:hAnsi="Times New Roman" w:cs="Times New Roman"/>
                <w:iCs/>
                <w:sz w:val="23"/>
                <w:szCs w:val="23"/>
              </w:rPr>
              <w:t>0,6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4D7819" w:rsidRDefault="00DD5026" w:rsidP="008A6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D09DC" w:rsidRPr="004D7819">
              <w:rPr>
                <w:rFonts w:ascii="Times New Roman" w:hAnsi="Times New Roman" w:cs="Times New Roman"/>
              </w:rPr>
              <w:t>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4F56ED" w:rsidRDefault="003D09DC" w:rsidP="008A6A23">
            <w:pPr>
              <w:jc w:val="center"/>
              <w:rPr>
                <w:rFonts w:ascii="Times New Roman" w:hAnsi="Times New Roman" w:cs="Times New Roman"/>
              </w:rPr>
            </w:pPr>
            <w:r w:rsidRPr="004F56ED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9DC" w:rsidRPr="007A2AF9" w:rsidTr="00DD5026">
        <w:trPr>
          <w:trHeight w:val="942"/>
        </w:trPr>
        <w:tc>
          <w:tcPr>
            <w:tcW w:w="534" w:type="dxa"/>
            <w:vAlign w:val="center"/>
          </w:tcPr>
          <w:p w:rsidR="003D09DC" w:rsidRPr="00796E7A" w:rsidRDefault="003D09DC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6C2B84" w:rsidRDefault="003D09DC" w:rsidP="008A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объекта: «Система водоснабжения и хозяйственно-бытовой канализации </w:t>
            </w:r>
            <w:proofErr w:type="spellStart"/>
            <w:r>
              <w:rPr>
                <w:rFonts w:ascii="Times New Roman" w:hAnsi="Times New Roman" w:cs="Times New Roman"/>
              </w:rPr>
              <w:t>промплощадок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Восточная 1, Восточная 2 и Центральная «Индустриального парка «</w:t>
            </w:r>
            <w:proofErr w:type="spellStart"/>
            <w:r>
              <w:rPr>
                <w:rFonts w:ascii="Times New Roman" w:hAnsi="Times New Roman" w:cs="Times New Roman"/>
              </w:rPr>
              <w:t>Ворсино</w:t>
            </w:r>
            <w:proofErr w:type="spellEnd"/>
            <w:r>
              <w:rPr>
                <w:rFonts w:ascii="Times New Roman" w:hAnsi="Times New Roman" w:cs="Times New Roman"/>
              </w:rPr>
              <w:t>». Насосная станция 1-го подъема. Скважина №5»</w:t>
            </w:r>
          </w:p>
        </w:tc>
        <w:tc>
          <w:tcPr>
            <w:tcW w:w="2835" w:type="dxa"/>
            <w:vAlign w:val="center"/>
          </w:tcPr>
          <w:p w:rsidR="003D09DC" w:rsidRPr="006C2B84" w:rsidRDefault="00FC0799" w:rsidP="008A6A23">
            <w:pPr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Собственные средств</w:t>
            </w:r>
            <w:proofErr w:type="gramStart"/>
            <w:r w:rsidRPr="00FC0799">
              <w:rPr>
                <w:rFonts w:ascii="Times New Roman" w:hAnsi="Times New Roman" w:cs="Times New Roman"/>
              </w:rPr>
              <w:t>а ООО</w:t>
            </w:r>
            <w:proofErr w:type="gramEnd"/>
            <w:r w:rsidRPr="00FC0799">
              <w:rPr>
                <w:rFonts w:ascii="Times New Roman" w:hAnsi="Times New Roman" w:cs="Times New Roman"/>
              </w:rPr>
              <w:t xml:space="preserve"> «Индустриальный парк «</w:t>
            </w:r>
            <w:proofErr w:type="spellStart"/>
            <w:r w:rsidRPr="00FC0799">
              <w:rPr>
                <w:rFonts w:ascii="Times New Roman" w:hAnsi="Times New Roman" w:cs="Times New Roman"/>
              </w:rPr>
              <w:t>Ворсино</w:t>
            </w:r>
            <w:proofErr w:type="spellEnd"/>
            <w:r w:rsidRPr="00FC07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3D09DC" w:rsidRPr="006C2B84" w:rsidRDefault="003D09DC" w:rsidP="00F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6C2B84" w:rsidRDefault="00DD5026" w:rsidP="003D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D09DC">
              <w:rPr>
                <w:rFonts w:ascii="Times New Roman" w:hAnsi="Times New Roman" w:cs="Times New Roman"/>
              </w:rPr>
              <w:t>аботы ведутся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6C2B84" w:rsidRDefault="003D09DC" w:rsidP="008A6A23">
            <w:pPr>
              <w:jc w:val="center"/>
              <w:rPr>
                <w:rFonts w:ascii="Times New Roman" w:hAnsi="Times New Roman" w:cs="Times New Roman"/>
              </w:rPr>
            </w:pPr>
            <w:r w:rsidRPr="004F56ED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9DC" w:rsidRPr="007A2AF9" w:rsidTr="00DD5026">
        <w:trPr>
          <w:trHeight w:val="942"/>
        </w:trPr>
        <w:tc>
          <w:tcPr>
            <w:tcW w:w="534" w:type="dxa"/>
            <w:vAlign w:val="center"/>
          </w:tcPr>
          <w:p w:rsidR="003D09DC" w:rsidRPr="00796E7A" w:rsidRDefault="003D09DC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6C2B84" w:rsidRDefault="003D09DC" w:rsidP="008A6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и строительство объекта: </w:t>
            </w:r>
            <w:r w:rsidRPr="00F55402">
              <w:rPr>
                <w:rFonts w:ascii="Times New Roman" w:hAnsi="Times New Roman" w:cs="Times New Roman"/>
              </w:rPr>
              <w:t>«Резервная скважина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402">
              <w:rPr>
                <w:rFonts w:ascii="Times New Roman" w:hAnsi="Times New Roman" w:cs="Times New Roman"/>
              </w:rPr>
              <w:t>4а по адресу: Калужская область, Боровский район, индустриальный парк «</w:t>
            </w:r>
            <w:proofErr w:type="spellStart"/>
            <w:r w:rsidRPr="00F55402">
              <w:rPr>
                <w:rFonts w:ascii="Times New Roman" w:hAnsi="Times New Roman" w:cs="Times New Roman"/>
              </w:rPr>
              <w:t>Ворсино</w:t>
            </w:r>
            <w:proofErr w:type="spellEnd"/>
            <w:r w:rsidRPr="00F5540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D09DC" w:rsidRPr="006C2B84" w:rsidRDefault="003D09DC" w:rsidP="003D09DC">
            <w:pPr>
              <w:jc w:val="center"/>
              <w:rPr>
                <w:rFonts w:ascii="Times New Roman" w:hAnsi="Times New Roman" w:cs="Times New Roman"/>
              </w:rPr>
            </w:pPr>
            <w:r w:rsidRPr="004D7819">
              <w:rPr>
                <w:rFonts w:ascii="Times New Roman" w:hAnsi="Times New Roman" w:cs="Times New Roman"/>
              </w:rPr>
              <w:t>Собственные средств</w:t>
            </w:r>
            <w:proofErr w:type="gramStart"/>
            <w:r w:rsidRPr="004D7819">
              <w:rPr>
                <w:rFonts w:ascii="Times New Roman" w:hAnsi="Times New Roman" w:cs="Times New Roman"/>
              </w:rPr>
              <w:t>а ООО</w:t>
            </w:r>
            <w:proofErr w:type="gramEnd"/>
            <w:r w:rsidRPr="004D7819">
              <w:rPr>
                <w:rFonts w:ascii="Times New Roman" w:hAnsi="Times New Roman" w:cs="Times New Roman"/>
              </w:rPr>
              <w:t xml:space="preserve"> «Индустриальный парк «</w:t>
            </w:r>
            <w:proofErr w:type="spellStart"/>
            <w:r w:rsidRPr="004D7819">
              <w:rPr>
                <w:rFonts w:ascii="Times New Roman" w:hAnsi="Times New Roman" w:cs="Times New Roman"/>
              </w:rPr>
              <w:t>Ворсино</w:t>
            </w:r>
            <w:proofErr w:type="spellEnd"/>
            <w:r w:rsidRPr="004D78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3D09DC" w:rsidRPr="006C2B84" w:rsidRDefault="003D09DC" w:rsidP="00FC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4D7819" w:rsidRDefault="00DD5026" w:rsidP="008A6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D09DC">
              <w:rPr>
                <w:rFonts w:ascii="Times New Roman" w:hAnsi="Times New Roman" w:cs="Times New Roman"/>
              </w:rPr>
              <w:t>едутся проектно-изыскательские работы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4F56ED" w:rsidRDefault="003D09DC" w:rsidP="008A6A23">
            <w:pPr>
              <w:jc w:val="center"/>
              <w:rPr>
                <w:rFonts w:ascii="Times New Roman" w:hAnsi="Times New Roman" w:cs="Times New Roman"/>
              </w:rPr>
            </w:pPr>
            <w:r w:rsidRPr="004F56ED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9DC" w:rsidRPr="007A2AF9" w:rsidTr="00DD5026">
        <w:trPr>
          <w:trHeight w:val="942"/>
        </w:trPr>
        <w:tc>
          <w:tcPr>
            <w:tcW w:w="534" w:type="dxa"/>
            <w:vAlign w:val="center"/>
          </w:tcPr>
          <w:p w:rsidR="003D09DC" w:rsidRPr="00C04029" w:rsidRDefault="003D09DC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1B64E8" w:rsidRDefault="003D09DC" w:rsidP="008A6A23">
            <w:pPr>
              <w:rPr>
                <w:rFonts w:ascii="Times New Roman" w:hAnsi="Times New Roman" w:cs="Times New Roman"/>
              </w:rPr>
            </w:pPr>
            <w:r w:rsidRPr="001B64E8">
              <w:rPr>
                <w:rFonts w:ascii="Times New Roman" w:hAnsi="Times New Roman"/>
              </w:rPr>
              <w:t>Разработка проекта планировки и проекта межевания индустриального парка «</w:t>
            </w:r>
            <w:proofErr w:type="spellStart"/>
            <w:r w:rsidRPr="001B64E8">
              <w:rPr>
                <w:rFonts w:ascii="Times New Roman" w:hAnsi="Times New Roman"/>
              </w:rPr>
              <w:t>Ворсино</w:t>
            </w:r>
            <w:proofErr w:type="spellEnd"/>
            <w:r w:rsidRPr="001B64E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(Восточная, Центральная и Северные площадки)</w:t>
            </w:r>
          </w:p>
        </w:tc>
        <w:tc>
          <w:tcPr>
            <w:tcW w:w="2835" w:type="dxa"/>
            <w:vAlign w:val="center"/>
          </w:tcPr>
          <w:p w:rsidR="003D09DC" w:rsidRPr="004D7819" w:rsidRDefault="003D09DC" w:rsidP="003D09DC">
            <w:pPr>
              <w:jc w:val="center"/>
              <w:rPr>
                <w:rFonts w:ascii="Times New Roman" w:hAnsi="Times New Roman" w:cs="Times New Roman"/>
              </w:rPr>
            </w:pPr>
            <w:r w:rsidRPr="004D7819">
              <w:rPr>
                <w:rFonts w:ascii="Times New Roman" w:hAnsi="Times New Roman" w:cs="Times New Roman"/>
              </w:rPr>
              <w:t>Собственные средств</w:t>
            </w:r>
            <w:proofErr w:type="gramStart"/>
            <w:r w:rsidRPr="004D7819">
              <w:rPr>
                <w:rFonts w:ascii="Times New Roman" w:hAnsi="Times New Roman" w:cs="Times New Roman"/>
              </w:rPr>
              <w:t>а ООО</w:t>
            </w:r>
            <w:proofErr w:type="gramEnd"/>
            <w:r w:rsidRPr="004D7819">
              <w:rPr>
                <w:rFonts w:ascii="Times New Roman" w:hAnsi="Times New Roman" w:cs="Times New Roman"/>
              </w:rPr>
              <w:t xml:space="preserve"> «Индустриальный парк «</w:t>
            </w:r>
            <w:proofErr w:type="spellStart"/>
            <w:r w:rsidRPr="004D7819">
              <w:rPr>
                <w:rFonts w:ascii="Times New Roman" w:hAnsi="Times New Roman" w:cs="Times New Roman"/>
              </w:rPr>
              <w:t>Ворсино</w:t>
            </w:r>
            <w:proofErr w:type="spellEnd"/>
            <w:r w:rsidRPr="004D78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3D09DC" w:rsidRPr="004D7819" w:rsidRDefault="003D09DC" w:rsidP="00FC0799">
            <w:pPr>
              <w:jc w:val="center"/>
              <w:rPr>
                <w:rFonts w:ascii="Times New Roman" w:hAnsi="Times New Roman" w:cs="Times New Roman"/>
              </w:rPr>
            </w:pPr>
            <w:r w:rsidRPr="003D09D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4D7819" w:rsidRDefault="00DD5026" w:rsidP="008A6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D09DC" w:rsidRPr="004D7819">
              <w:rPr>
                <w:rFonts w:ascii="Times New Roman" w:hAnsi="Times New Roman" w:cs="Times New Roman"/>
              </w:rPr>
              <w:t>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4F56ED" w:rsidRDefault="003D09DC" w:rsidP="00DD5026">
            <w:pPr>
              <w:jc w:val="center"/>
              <w:rPr>
                <w:rFonts w:ascii="Times New Roman" w:hAnsi="Times New Roman" w:cs="Times New Roman"/>
              </w:rPr>
            </w:pPr>
            <w:r w:rsidRPr="004F56ED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9DC" w:rsidRPr="007A2AF9" w:rsidTr="00DD5026">
        <w:trPr>
          <w:trHeight w:val="942"/>
        </w:trPr>
        <w:tc>
          <w:tcPr>
            <w:tcW w:w="534" w:type="dxa"/>
            <w:vAlign w:val="center"/>
          </w:tcPr>
          <w:p w:rsidR="003D09DC" w:rsidRPr="00C04029" w:rsidRDefault="003D09DC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gridSpan w:val="2"/>
          </w:tcPr>
          <w:p w:rsidR="003D09DC" w:rsidRPr="00511AD6" w:rsidRDefault="003D09DC" w:rsidP="008A6A23">
            <w:pPr>
              <w:jc w:val="both"/>
              <w:rPr>
                <w:rFonts w:ascii="Times New Roman" w:hAnsi="Times New Roman"/>
              </w:rPr>
            </w:pPr>
            <w:r w:rsidRPr="00511AD6">
              <w:rPr>
                <w:rFonts w:ascii="Times New Roman" w:hAnsi="Times New Roman"/>
              </w:rPr>
              <w:t xml:space="preserve">Проектирование и строительство объекта «Сети электроснабжения 10 </w:t>
            </w:r>
            <w:proofErr w:type="spellStart"/>
            <w:r w:rsidRPr="00511AD6">
              <w:rPr>
                <w:rFonts w:ascii="Times New Roman" w:hAnsi="Times New Roman"/>
              </w:rPr>
              <w:t>кВ</w:t>
            </w:r>
            <w:proofErr w:type="spellEnd"/>
            <w:r w:rsidRPr="00511AD6">
              <w:rPr>
                <w:rFonts w:ascii="Times New Roman" w:hAnsi="Times New Roman"/>
              </w:rPr>
              <w:t xml:space="preserve"> по второй категории надежности для ООО «АРХБУМ-ПАК» максимальной мощностью 2 МВт»</w:t>
            </w:r>
          </w:p>
        </w:tc>
        <w:tc>
          <w:tcPr>
            <w:tcW w:w="2835" w:type="dxa"/>
            <w:vAlign w:val="center"/>
          </w:tcPr>
          <w:p w:rsidR="003D09DC" w:rsidRPr="00511AD6" w:rsidRDefault="003D09DC" w:rsidP="003D09DC">
            <w:pPr>
              <w:jc w:val="center"/>
              <w:rPr>
                <w:rFonts w:ascii="Times New Roman" w:hAnsi="Times New Roman"/>
              </w:rPr>
            </w:pPr>
            <w:r w:rsidRPr="00511AD6">
              <w:rPr>
                <w:rFonts w:ascii="Times New Roman" w:hAnsi="Times New Roman"/>
              </w:rPr>
              <w:t>Собственные средств</w:t>
            </w:r>
            <w:proofErr w:type="gramStart"/>
            <w:r w:rsidRPr="00511AD6">
              <w:rPr>
                <w:rFonts w:ascii="Times New Roman" w:hAnsi="Times New Roman"/>
              </w:rPr>
              <w:t>а ООО</w:t>
            </w:r>
            <w:proofErr w:type="gramEnd"/>
            <w:r w:rsidRPr="00511AD6">
              <w:rPr>
                <w:rFonts w:ascii="Times New Roman" w:hAnsi="Times New Roman"/>
              </w:rPr>
              <w:t xml:space="preserve"> «ИП «</w:t>
            </w:r>
            <w:proofErr w:type="spellStart"/>
            <w:r w:rsidRPr="00511AD6">
              <w:rPr>
                <w:rFonts w:ascii="Times New Roman" w:hAnsi="Times New Roman"/>
              </w:rPr>
              <w:t>Ворсино</w:t>
            </w:r>
            <w:proofErr w:type="spellEnd"/>
            <w:r w:rsidRPr="00511AD6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3D09DC" w:rsidRPr="00511AD6" w:rsidRDefault="003D09DC" w:rsidP="00FC0799">
            <w:pPr>
              <w:jc w:val="center"/>
              <w:rPr>
                <w:rFonts w:ascii="Times New Roman" w:hAnsi="Times New Roman"/>
              </w:rPr>
            </w:pPr>
            <w:r w:rsidRPr="00511AD6">
              <w:rPr>
                <w:rFonts w:ascii="Times New Roman" w:hAnsi="Times New Roman"/>
              </w:rPr>
              <w:t>11,2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511AD6" w:rsidRDefault="003D09DC" w:rsidP="00DD5026">
            <w:pPr>
              <w:jc w:val="center"/>
              <w:rPr>
                <w:rFonts w:ascii="Times New Roman" w:hAnsi="Times New Roman"/>
              </w:rPr>
            </w:pPr>
            <w:r w:rsidRPr="00511AD6"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511AD6" w:rsidRDefault="003D09DC" w:rsidP="00DD5026">
            <w:pPr>
              <w:jc w:val="center"/>
              <w:rPr>
                <w:rFonts w:ascii="Times New Roman" w:hAnsi="Times New Roman"/>
              </w:rPr>
            </w:pPr>
            <w:r w:rsidRPr="004F56ED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9DC" w:rsidRPr="007A2AF9" w:rsidTr="00DD5026">
        <w:trPr>
          <w:trHeight w:val="942"/>
        </w:trPr>
        <w:tc>
          <w:tcPr>
            <w:tcW w:w="534" w:type="dxa"/>
            <w:vAlign w:val="center"/>
          </w:tcPr>
          <w:p w:rsidR="003D09DC" w:rsidRPr="00C04029" w:rsidRDefault="00DD5026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  <w:gridSpan w:val="2"/>
          </w:tcPr>
          <w:p w:rsidR="003D09DC" w:rsidRPr="00511AD6" w:rsidRDefault="003D09DC" w:rsidP="008A6A23">
            <w:pPr>
              <w:jc w:val="both"/>
              <w:rPr>
                <w:rFonts w:ascii="Times New Roman" w:hAnsi="Times New Roman"/>
              </w:rPr>
            </w:pPr>
            <w:r w:rsidRPr="00511AD6">
              <w:rPr>
                <w:rFonts w:ascii="Times New Roman" w:hAnsi="Times New Roman"/>
              </w:rPr>
              <w:t xml:space="preserve">Проектирование и строительство объекта </w:t>
            </w:r>
            <w:r w:rsidRPr="00511AD6">
              <w:rPr>
                <w:rFonts w:ascii="Times New Roman" w:hAnsi="Times New Roman"/>
                <w:sz w:val="24"/>
                <w:szCs w:val="24"/>
              </w:rPr>
              <w:t xml:space="preserve">«Распределительный газопровод высокого давления </w:t>
            </w:r>
            <w:r w:rsidRPr="00511AD6">
              <w:rPr>
                <w:rFonts w:ascii="Times New Roman" w:hAnsi="Times New Roman"/>
              </w:rPr>
              <w:t>для ООО «АРХБУМ-ПАК», расположенный на территории индустриального парка «</w:t>
            </w:r>
            <w:proofErr w:type="spellStart"/>
            <w:r w:rsidRPr="00511AD6">
              <w:rPr>
                <w:rFonts w:ascii="Times New Roman" w:hAnsi="Times New Roman"/>
              </w:rPr>
              <w:t>Ворсино</w:t>
            </w:r>
            <w:proofErr w:type="spellEnd"/>
            <w:r w:rsidRPr="00511AD6">
              <w:rPr>
                <w:rFonts w:ascii="Times New Roman" w:hAnsi="Times New Roman"/>
              </w:rPr>
              <w:t>» Боровского района Калужской области</w:t>
            </w:r>
            <w:r w:rsidRPr="00511A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vAlign w:val="center"/>
          </w:tcPr>
          <w:p w:rsidR="003D09DC" w:rsidRPr="00511AD6" w:rsidRDefault="003D09DC" w:rsidP="003D09DC">
            <w:pPr>
              <w:jc w:val="center"/>
              <w:rPr>
                <w:rFonts w:ascii="Times New Roman" w:hAnsi="Times New Roman"/>
              </w:rPr>
            </w:pPr>
            <w:r w:rsidRPr="00511AD6">
              <w:rPr>
                <w:rFonts w:ascii="Times New Roman" w:hAnsi="Times New Roman"/>
              </w:rPr>
              <w:t>Собственные средств</w:t>
            </w:r>
            <w:proofErr w:type="gramStart"/>
            <w:r w:rsidRPr="00511AD6">
              <w:rPr>
                <w:rFonts w:ascii="Times New Roman" w:hAnsi="Times New Roman"/>
              </w:rPr>
              <w:t>а ООО</w:t>
            </w:r>
            <w:proofErr w:type="gramEnd"/>
            <w:r w:rsidRPr="00511AD6">
              <w:rPr>
                <w:rFonts w:ascii="Times New Roman" w:hAnsi="Times New Roman"/>
              </w:rPr>
              <w:t xml:space="preserve"> «ИП «</w:t>
            </w:r>
            <w:proofErr w:type="spellStart"/>
            <w:r w:rsidRPr="00511AD6">
              <w:rPr>
                <w:rFonts w:ascii="Times New Roman" w:hAnsi="Times New Roman"/>
              </w:rPr>
              <w:t>Ворсино</w:t>
            </w:r>
            <w:proofErr w:type="spellEnd"/>
            <w:r w:rsidRPr="00511AD6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3D09DC" w:rsidRPr="00511AD6" w:rsidRDefault="003D09DC" w:rsidP="00FC0799">
            <w:pPr>
              <w:jc w:val="center"/>
              <w:rPr>
                <w:rFonts w:ascii="Times New Roman" w:hAnsi="Times New Roman"/>
              </w:rPr>
            </w:pPr>
            <w:r w:rsidRPr="00511AD6">
              <w:rPr>
                <w:rFonts w:ascii="Times New Roman" w:hAnsi="Times New Roman"/>
              </w:rPr>
              <w:t>3,8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511AD6" w:rsidRDefault="003D09DC" w:rsidP="00DD5026">
            <w:pPr>
              <w:jc w:val="center"/>
              <w:rPr>
                <w:rFonts w:ascii="Times New Roman" w:hAnsi="Times New Roman"/>
              </w:rPr>
            </w:pPr>
            <w:r w:rsidRPr="00511AD6"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511AD6" w:rsidRDefault="003D09DC" w:rsidP="00DD5026">
            <w:pPr>
              <w:jc w:val="center"/>
              <w:rPr>
                <w:rFonts w:ascii="Times New Roman" w:hAnsi="Times New Roman"/>
              </w:rPr>
            </w:pPr>
            <w:r w:rsidRPr="004F56ED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9DC" w:rsidRPr="007A2AF9" w:rsidTr="00DD5026">
        <w:trPr>
          <w:trHeight w:val="942"/>
        </w:trPr>
        <w:tc>
          <w:tcPr>
            <w:tcW w:w="534" w:type="dxa"/>
            <w:vAlign w:val="center"/>
          </w:tcPr>
          <w:p w:rsidR="003D09DC" w:rsidRPr="003D09DC" w:rsidRDefault="00DD5026" w:rsidP="00DD5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gridSpan w:val="2"/>
            <w:vAlign w:val="center"/>
          </w:tcPr>
          <w:p w:rsidR="00DD5026" w:rsidRPr="003D09DC" w:rsidRDefault="003D09DC" w:rsidP="00DD5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9D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3D09DC">
              <w:rPr>
                <w:rFonts w:ascii="Times New Roman" w:hAnsi="Times New Roman"/>
                <w:sz w:val="24"/>
                <w:szCs w:val="24"/>
              </w:rPr>
              <w:t>оценки запасов питьевых подземных вод участка месторождения подземных</w:t>
            </w:r>
            <w:proofErr w:type="gramEnd"/>
            <w:r w:rsidRPr="003D09DC">
              <w:rPr>
                <w:rFonts w:ascii="Times New Roman" w:hAnsi="Times New Roman"/>
                <w:sz w:val="24"/>
                <w:szCs w:val="24"/>
              </w:rPr>
              <w:t xml:space="preserve"> вод, расположенного вблизи д. </w:t>
            </w:r>
            <w:proofErr w:type="spellStart"/>
            <w:r w:rsidRPr="003D09DC">
              <w:rPr>
                <w:rFonts w:ascii="Times New Roman" w:hAnsi="Times New Roman"/>
                <w:sz w:val="24"/>
                <w:szCs w:val="24"/>
              </w:rPr>
              <w:t>Ивакино</w:t>
            </w:r>
            <w:proofErr w:type="spellEnd"/>
            <w:r w:rsidRPr="003D09DC">
              <w:rPr>
                <w:rFonts w:ascii="Times New Roman" w:hAnsi="Times New Roman"/>
                <w:sz w:val="24"/>
                <w:szCs w:val="24"/>
              </w:rPr>
              <w:t xml:space="preserve"> Боровского района Калужской области, выполнение проекта на геологическое изучение недр расположенного вблизи п. </w:t>
            </w:r>
            <w:proofErr w:type="spellStart"/>
            <w:r w:rsidRPr="003D09DC">
              <w:rPr>
                <w:rFonts w:ascii="Times New Roman" w:hAnsi="Times New Roman"/>
                <w:sz w:val="24"/>
                <w:szCs w:val="24"/>
              </w:rPr>
              <w:t>Ивакино</w:t>
            </w:r>
            <w:proofErr w:type="spellEnd"/>
            <w:r w:rsidRPr="003D09DC">
              <w:rPr>
                <w:rFonts w:ascii="Times New Roman" w:hAnsi="Times New Roman"/>
                <w:sz w:val="24"/>
                <w:szCs w:val="24"/>
              </w:rPr>
              <w:t xml:space="preserve"> Боровского района Калужской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09DC">
              <w:rPr>
                <w:rFonts w:ascii="Times New Roman" w:hAnsi="Times New Roman"/>
                <w:sz w:val="24"/>
                <w:szCs w:val="24"/>
              </w:rPr>
              <w:t>Бурение скважин (5 шт.)</w:t>
            </w:r>
          </w:p>
        </w:tc>
        <w:tc>
          <w:tcPr>
            <w:tcW w:w="2835" w:type="dxa"/>
            <w:vAlign w:val="center"/>
          </w:tcPr>
          <w:p w:rsidR="003D09DC" w:rsidRPr="00691375" w:rsidRDefault="003D09DC" w:rsidP="008A6A23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11AD6">
              <w:rPr>
                <w:rFonts w:ascii="Times New Roman" w:hAnsi="Times New Roman"/>
              </w:rPr>
              <w:t>Собственные средств</w:t>
            </w:r>
            <w:proofErr w:type="gramStart"/>
            <w:r w:rsidRPr="00511AD6">
              <w:rPr>
                <w:rFonts w:ascii="Times New Roman" w:hAnsi="Times New Roman"/>
              </w:rPr>
              <w:t>а ООО</w:t>
            </w:r>
            <w:proofErr w:type="gramEnd"/>
            <w:r w:rsidRPr="00511AD6">
              <w:rPr>
                <w:rFonts w:ascii="Times New Roman" w:hAnsi="Times New Roman"/>
              </w:rPr>
              <w:t xml:space="preserve"> «ИП «</w:t>
            </w:r>
            <w:proofErr w:type="spellStart"/>
            <w:r w:rsidRPr="00511AD6">
              <w:rPr>
                <w:rFonts w:ascii="Times New Roman" w:hAnsi="Times New Roman"/>
              </w:rPr>
              <w:t>Ворсино</w:t>
            </w:r>
            <w:proofErr w:type="spellEnd"/>
            <w:r w:rsidRPr="00511AD6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3D09DC" w:rsidRPr="00691375" w:rsidRDefault="003D09DC" w:rsidP="008A6A23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3D09DC">
              <w:rPr>
                <w:rFonts w:ascii="Times New Roman" w:hAnsi="Times New Roman"/>
              </w:rPr>
              <w:t>15,5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511AD6" w:rsidRDefault="003D09DC" w:rsidP="00DD5026">
            <w:pPr>
              <w:jc w:val="center"/>
              <w:rPr>
                <w:rFonts w:ascii="Times New Roman" w:hAnsi="Times New Roman"/>
              </w:rPr>
            </w:pPr>
            <w:r w:rsidRPr="00511AD6"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511AD6" w:rsidRDefault="003D09DC" w:rsidP="00DD5026">
            <w:pPr>
              <w:jc w:val="center"/>
              <w:rPr>
                <w:rFonts w:ascii="Times New Roman" w:hAnsi="Times New Roman"/>
              </w:rPr>
            </w:pPr>
            <w:r w:rsidRPr="004F56ED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9DC" w:rsidRPr="007A2AF9" w:rsidTr="00DD5026">
        <w:trPr>
          <w:trHeight w:val="942"/>
        </w:trPr>
        <w:tc>
          <w:tcPr>
            <w:tcW w:w="534" w:type="dxa"/>
            <w:vAlign w:val="center"/>
          </w:tcPr>
          <w:p w:rsidR="003D09DC" w:rsidRDefault="00DD5026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FC0799" w:rsidRDefault="003D09DC" w:rsidP="008A6A23">
            <w:pPr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/>
              </w:rPr>
              <w:t>Разработка проекта планировки  и проекта межевания индустриального парка «</w:t>
            </w:r>
            <w:proofErr w:type="spellStart"/>
            <w:r w:rsidRPr="00FC0799">
              <w:rPr>
                <w:rFonts w:ascii="Times New Roman" w:hAnsi="Times New Roman"/>
              </w:rPr>
              <w:t>Ворсино</w:t>
            </w:r>
            <w:proofErr w:type="spellEnd"/>
            <w:r w:rsidRPr="00FC0799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FC0799" w:rsidRDefault="003D09DC" w:rsidP="008A6A23">
            <w:pPr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/>
              </w:rPr>
              <w:t xml:space="preserve">Собственные средства </w:t>
            </w:r>
            <w:r w:rsidRPr="00FC0799">
              <w:rPr>
                <w:rFonts w:ascii="Times New Roman" w:hAnsi="Times New Roman"/>
              </w:rPr>
              <w:br/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FC0799" w:rsidRDefault="003D09DC" w:rsidP="008A6A23">
            <w:pPr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/>
              </w:rPr>
              <w:t>1,4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FC0799" w:rsidRDefault="003D09DC" w:rsidP="008A6A23">
            <w:pPr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/>
              </w:rPr>
              <w:t>Ведется проектирование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FC0799" w:rsidRDefault="003D09DC" w:rsidP="008A6A23">
            <w:pPr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/>
              </w:rPr>
              <w:t>2020 год</w:t>
            </w:r>
          </w:p>
        </w:tc>
      </w:tr>
      <w:tr w:rsidR="003D09DC" w:rsidRPr="007A2AF9" w:rsidTr="00DD5026">
        <w:tc>
          <w:tcPr>
            <w:tcW w:w="534" w:type="dxa"/>
            <w:vAlign w:val="center"/>
          </w:tcPr>
          <w:p w:rsidR="003D09DC" w:rsidRPr="006C2B84" w:rsidRDefault="00DD5026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6C2B84" w:rsidRDefault="003D09DC" w:rsidP="007A2AF9">
            <w:pPr>
              <w:jc w:val="center"/>
              <w:rPr>
                <w:rFonts w:ascii="Times New Roman" w:hAnsi="Times New Roman" w:cs="Times New Roman"/>
              </w:rPr>
            </w:pPr>
            <w:r w:rsidRPr="006C2B84">
              <w:rPr>
                <w:rFonts w:ascii="Times New Roman" w:hAnsi="Times New Roman" w:cs="Times New Roman"/>
              </w:rPr>
              <w:t>Строительство объекта</w:t>
            </w:r>
            <w:r>
              <w:rPr>
                <w:rFonts w:ascii="Times New Roman" w:hAnsi="Times New Roman" w:cs="Times New Roman"/>
              </w:rPr>
              <w:t>:</w:t>
            </w:r>
            <w:r w:rsidRPr="006C2B84">
              <w:rPr>
                <w:rFonts w:ascii="Times New Roman" w:hAnsi="Times New Roman" w:cs="Times New Roman"/>
              </w:rPr>
              <w:t xml:space="preserve"> «Парковочный комплекс для большегрузного автомобильного транспорта на территории Западной площадки индустриального парка «Ворсино». 1 этап</w:t>
            </w:r>
            <w:proofErr w:type="gramStart"/>
            <w:r w:rsidRPr="006C2B84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835" w:type="dxa"/>
            <w:vAlign w:val="center"/>
          </w:tcPr>
          <w:p w:rsidR="003D09DC" w:rsidRPr="006C2B84" w:rsidRDefault="003D09DC" w:rsidP="007A2AF9">
            <w:pPr>
              <w:jc w:val="center"/>
              <w:rPr>
                <w:rFonts w:ascii="Times New Roman" w:hAnsi="Times New Roman" w:cs="Times New Roman"/>
              </w:rPr>
            </w:pPr>
            <w:r w:rsidRPr="006C2B84">
              <w:rPr>
                <w:rFonts w:ascii="Times New Roman" w:hAnsi="Times New Roman" w:cs="Times New Roman"/>
              </w:rPr>
              <w:t>Собственные средства 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6C2B84" w:rsidRDefault="003D09DC" w:rsidP="00FB6013">
            <w:pPr>
              <w:jc w:val="center"/>
              <w:rPr>
                <w:rFonts w:ascii="Times New Roman" w:hAnsi="Times New Roman" w:cs="Times New Roman"/>
              </w:rPr>
            </w:pPr>
            <w:r w:rsidRPr="00CB38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6C2B84" w:rsidRDefault="003D09DC" w:rsidP="007A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Ведутся строительно-монтажные работы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6C2B84" w:rsidRDefault="003D09DC" w:rsidP="007A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C2B8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D09DC" w:rsidRPr="007A2AF9" w:rsidTr="00DD5026">
        <w:tc>
          <w:tcPr>
            <w:tcW w:w="534" w:type="dxa"/>
            <w:vAlign w:val="center"/>
          </w:tcPr>
          <w:p w:rsidR="003D09DC" w:rsidRPr="006C2B84" w:rsidRDefault="00DD5026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6C2B84" w:rsidRDefault="003D09DC" w:rsidP="00E31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</w:t>
            </w:r>
            <w:r w:rsidRPr="006C2B84">
              <w:rPr>
                <w:rFonts w:ascii="Times New Roman" w:hAnsi="Times New Roman" w:cs="Times New Roman"/>
              </w:rPr>
              <w:t xml:space="preserve"> объекта</w:t>
            </w:r>
            <w:r>
              <w:rPr>
                <w:rFonts w:ascii="Times New Roman" w:hAnsi="Times New Roman" w:cs="Times New Roman"/>
              </w:rPr>
              <w:t>:</w:t>
            </w:r>
            <w:r w:rsidRPr="006C2B84">
              <w:rPr>
                <w:rFonts w:ascii="Times New Roman" w:hAnsi="Times New Roman" w:cs="Times New Roman"/>
              </w:rPr>
              <w:t xml:space="preserve"> «Парковочный комплекс для большегрузного автомобильного транспорта на территории Западной площадки индустриального парка «Ворсино». </w:t>
            </w:r>
            <w:r>
              <w:rPr>
                <w:rFonts w:ascii="Times New Roman" w:hAnsi="Times New Roman" w:cs="Times New Roman"/>
              </w:rPr>
              <w:t>2</w:t>
            </w:r>
            <w:r w:rsidRPr="006C2B84">
              <w:rPr>
                <w:rFonts w:ascii="Times New Roman" w:hAnsi="Times New Roman" w:cs="Times New Roman"/>
              </w:rPr>
              <w:t xml:space="preserve"> этап</w:t>
            </w:r>
            <w:proofErr w:type="gramStart"/>
            <w:r w:rsidRPr="006C2B84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835" w:type="dxa"/>
            <w:vAlign w:val="center"/>
          </w:tcPr>
          <w:p w:rsidR="003D09DC" w:rsidRPr="006C2B84" w:rsidRDefault="003D09DC" w:rsidP="008310E4">
            <w:pPr>
              <w:jc w:val="center"/>
              <w:rPr>
                <w:rFonts w:ascii="Times New Roman" w:hAnsi="Times New Roman" w:cs="Times New Roman"/>
              </w:rPr>
            </w:pPr>
            <w:r w:rsidRPr="006C2B84">
              <w:rPr>
                <w:rFonts w:ascii="Times New Roman" w:hAnsi="Times New Roman" w:cs="Times New Roman"/>
              </w:rPr>
              <w:t>Собственные средства 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7A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72" w:type="dxa"/>
            <w:gridSpan w:val="2"/>
            <w:vAlign w:val="center"/>
          </w:tcPr>
          <w:p w:rsidR="003D09DC" w:rsidRDefault="003D09DC" w:rsidP="007A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Ведется проектирование</w:t>
            </w:r>
          </w:p>
        </w:tc>
        <w:tc>
          <w:tcPr>
            <w:tcW w:w="1920" w:type="dxa"/>
            <w:gridSpan w:val="2"/>
            <w:vAlign w:val="center"/>
          </w:tcPr>
          <w:p w:rsidR="003D09DC" w:rsidRDefault="003D09DC" w:rsidP="007A2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3D09DC" w:rsidRPr="007A2AF9" w:rsidTr="00DD5026">
        <w:tc>
          <w:tcPr>
            <w:tcW w:w="534" w:type="dxa"/>
            <w:vAlign w:val="center"/>
          </w:tcPr>
          <w:p w:rsidR="003D09DC" w:rsidRDefault="00DD5026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E31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объекта </w:t>
            </w:r>
            <w:r w:rsidRPr="00CB38DE">
              <w:rPr>
                <w:rFonts w:ascii="Times New Roman" w:hAnsi="Times New Roman" w:cs="Times New Roman"/>
              </w:rPr>
              <w:t>«Парковочный комплекс для большегрузного автомобильного транспорта на территории Западной площадки индустриального парка «Ворсино». 2 этап</w:t>
            </w:r>
            <w:proofErr w:type="gramStart"/>
            <w:r w:rsidRPr="00CB38DE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835" w:type="dxa"/>
            <w:vAlign w:val="center"/>
          </w:tcPr>
          <w:p w:rsidR="003D09DC" w:rsidRPr="006C2B84" w:rsidRDefault="003D09DC" w:rsidP="001234D8">
            <w:pPr>
              <w:jc w:val="center"/>
              <w:rPr>
                <w:rFonts w:ascii="Times New Roman" w:hAnsi="Times New Roman" w:cs="Times New Roman"/>
              </w:rPr>
            </w:pPr>
            <w:r w:rsidRPr="006C2B84">
              <w:rPr>
                <w:rFonts w:ascii="Times New Roman" w:hAnsi="Times New Roman" w:cs="Times New Roman"/>
              </w:rPr>
              <w:t>Собственные средства 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272" w:type="dxa"/>
            <w:gridSpan w:val="2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3D09DC" w:rsidRPr="007A2AF9" w:rsidTr="00DD5026">
        <w:tc>
          <w:tcPr>
            <w:tcW w:w="534" w:type="dxa"/>
            <w:vAlign w:val="center"/>
          </w:tcPr>
          <w:p w:rsidR="003D09DC" w:rsidRPr="006C2B84" w:rsidRDefault="00DD5026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6C2B84" w:rsidRDefault="003D09DC" w:rsidP="009B64DF">
            <w:pPr>
              <w:jc w:val="center"/>
              <w:rPr>
                <w:rFonts w:ascii="Times New Roman" w:hAnsi="Times New Roman" w:cs="Times New Roman"/>
              </w:rPr>
            </w:pPr>
            <w:r w:rsidRPr="005269FA">
              <w:rPr>
                <w:rFonts w:ascii="Times New Roman" w:hAnsi="Times New Roman"/>
                <w:color w:val="000000"/>
              </w:rPr>
              <w:t xml:space="preserve">Разработка проектной документации по объекту «Реконструкция объекта «Автомобильная дорога в индустриальном парке «Ворсино» Боровского района Калужской области. Парковки для автомобилей. 1-й этап строительства» Этап 2. </w:t>
            </w:r>
            <w:r>
              <w:rPr>
                <w:rFonts w:ascii="Times New Roman" w:hAnsi="Times New Roman"/>
                <w:color w:val="000000"/>
              </w:rPr>
              <w:t>Реконструкция кольцевой</w:t>
            </w:r>
            <w:r w:rsidRPr="005269FA">
              <w:rPr>
                <w:rFonts w:ascii="Times New Roman" w:hAnsi="Times New Roman"/>
                <w:color w:val="000000"/>
              </w:rPr>
              <w:t xml:space="preserve"> развязки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5269F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Мостовой</w:t>
            </w:r>
            <w:r w:rsidRPr="005269FA">
              <w:rPr>
                <w:rFonts w:ascii="Times New Roman" w:hAnsi="Times New Roman"/>
                <w:color w:val="000000"/>
              </w:rPr>
              <w:t xml:space="preserve"> переход через железную дорогу»  </w:t>
            </w:r>
          </w:p>
        </w:tc>
        <w:tc>
          <w:tcPr>
            <w:tcW w:w="2835" w:type="dxa"/>
            <w:vAlign w:val="center"/>
          </w:tcPr>
          <w:p w:rsidR="003D09DC" w:rsidRPr="006C2B84" w:rsidRDefault="003D09DC" w:rsidP="00FD7E3C">
            <w:pPr>
              <w:jc w:val="center"/>
              <w:rPr>
                <w:rFonts w:ascii="Times New Roman" w:hAnsi="Times New Roman" w:cs="Times New Roman"/>
              </w:rPr>
            </w:pPr>
            <w:r w:rsidRPr="006C2B84">
              <w:rPr>
                <w:rFonts w:ascii="Times New Roman" w:hAnsi="Times New Roman" w:cs="Times New Roman"/>
              </w:rPr>
              <w:t>Собственные средства 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6C2B84" w:rsidRDefault="003D09DC" w:rsidP="00CB3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6C2B84" w:rsidRDefault="003D09DC" w:rsidP="00FD7E3C">
            <w:pPr>
              <w:jc w:val="center"/>
              <w:rPr>
                <w:rFonts w:ascii="Times New Roman" w:hAnsi="Times New Roman" w:cs="Times New Roman"/>
              </w:rPr>
            </w:pPr>
            <w:r w:rsidRPr="006C2B84">
              <w:rPr>
                <w:rFonts w:ascii="Times New Roman" w:hAnsi="Times New Roman" w:cs="Times New Roman"/>
              </w:rPr>
              <w:t>Проведены инженерные изыскания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6C2B84" w:rsidRDefault="003D09DC" w:rsidP="00E16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Pr="006C2B8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D09DC" w:rsidRPr="007A2AF9" w:rsidTr="00DD5026">
        <w:tc>
          <w:tcPr>
            <w:tcW w:w="534" w:type="dxa"/>
            <w:vAlign w:val="center"/>
          </w:tcPr>
          <w:p w:rsidR="003D09DC" w:rsidRDefault="00DD5026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6C2B84" w:rsidRDefault="003D09DC" w:rsidP="00C0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объекта «Соединительный путь необщего пользования к железнодорожному пути общего пользования нового парка станции «Ворсино»</w:t>
            </w:r>
          </w:p>
        </w:tc>
        <w:tc>
          <w:tcPr>
            <w:tcW w:w="2835" w:type="dxa"/>
            <w:vAlign w:val="center"/>
          </w:tcPr>
          <w:p w:rsidR="003D09DC" w:rsidRPr="006C2B84" w:rsidRDefault="003D09DC" w:rsidP="00C04029">
            <w:pPr>
              <w:jc w:val="center"/>
              <w:rPr>
                <w:rFonts w:ascii="Times New Roman" w:hAnsi="Times New Roman" w:cs="Times New Roman"/>
              </w:rPr>
            </w:pPr>
            <w:r w:rsidRPr="006C2B84">
              <w:rPr>
                <w:rFonts w:ascii="Times New Roman" w:hAnsi="Times New Roman" w:cs="Times New Roman"/>
              </w:rPr>
              <w:t>Собственные средства 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6C2B84" w:rsidRDefault="003D09DC" w:rsidP="0019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6C2B84" w:rsidRDefault="003D09DC" w:rsidP="0019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проектирование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6C2B84" w:rsidRDefault="003D09DC" w:rsidP="0019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C2B8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D09DC" w:rsidRPr="007A2AF9" w:rsidTr="00DD5026">
        <w:tc>
          <w:tcPr>
            <w:tcW w:w="534" w:type="dxa"/>
            <w:vAlign w:val="center"/>
          </w:tcPr>
          <w:p w:rsidR="003D09DC" w:rsidRDefault="00DD5026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C04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объекта </w:t>
            </w:r>
            <w:r w:rsidRPr="00CB38DE">
              <w:rPr>
                <w:rFonts w:ascii="Times New Roman" w:hAnsi="Times New Roman" w:cs="Times New Roman"/>
              </w:rPr>
              <w:t>«Соединительный путь необщего пользования к железнодорожному пути общего пользования нового парка станции «Ворсино»</w:t>
            </w:r>
          </w:p>
        </w:tc>
        <w:tc>
          <w:tcPr>
            <w:tcW w:w="2835" w:type="dxa"/>
            <w:vAlign w:val="center"/>
          </w:tcPr>
          <w:p w:rsidR="003D09DC" w:rsidRPr="006C2B84" w:rsidRDefault="003D09DC" w:rsidP="001234D8">
            <w:pPr>
              <w:jc w:val="center"/>
              <w:rPr>
                <w:rFonts w:ascii="Times New Roman" w:hAnsi="Times New Roman" w:cs="Times New Roman"/>
              </w:rPr>
            </w:pPr>
            <w:r w:rsidRPr="006C2B84">
              <w:rPr>
                <w:rFonts w:ascii="Times New Roman" w:hAnsi="Times New Roman" w:cs="Times New Roman"/>
              </w:rPr>
              <w:t>Собственные средства 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6C2B84" w:rsidRDefault="003D09DC" w:rsidP="00123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6C2B84" w:rsidRDefault="003D09DC" w:rsidP="00123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6C2B84" w:rsidRDefault="003D09DC" w:rsidP="00CB3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2021-2022 </w:t>
            </w:r>
            <w:r w:rsidRPr="006C2B84">
              <w:rPr>
                <w:rFonts w:ascii="Times New Roman" w:hAnsi="Times New Roman" w:cs="Times New Roman"/>
              </w:rPr>
              <w:t>год</w:t>
            </w:r>
          </w:p>
        </w:tc>
      </w:tr>
      <w:tr w:rsidR="003D09DC" w:rsidRPr="006C2B84" w:rsidTr="00544F13">
        <w:tc>
          <w:tcPr>
            <w:tcW w:w="8897" w:type="dxa"/>
            <w:gridSpan w:val="4"/>
          </w:tcPr>
          <w:p w:rsidR="003D09DC" w:rsidRPr="006C2B84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объектам индустриального парка «Ворсино»</w:t>
            </w:r>
          </w:p>
        </w:tc>
        <w:tc>
          <w:tcPr>
            <w:tcW w:w="2126" w:type="dxa"/>
            <w:vAlign w:val="center"/>
          </w:tcPr>
          <w:p w:rsidR="003D09DC" w:rsidRPr="000C0140" w:rsidRDefault="00DD5026" w:rsidP="00F36C2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  <w:r w:rsidRPr="00CB38D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6C2B84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D09DC" w:rsidRPr="006C2B84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9DC" w:rsidRPr="006C2B84" w:rsidTr="004038A8">
        <w:tc>
          <w:tcPr>
            <w:tcW w:w="675" w:type="dxa"/>
            <w:gridSpan w:val="2"/>
            <w:vMerge w:val="restart"/>
          </w:tcPr>
          <w:p w:rsidR="003D09DC" w:rsidRPr="006C2B84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3D09DC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Собственные средства ООО «ИП «Ворсино»</w:t>
            </w:r>
          </w:p>
        </w:tc>
        <w:tc>
          <w:tcPr>
            <w:tcW w:w="2126" w:type="dxa"/>
            <w:vAlign w:val="center"/>
          </w:tcPr>
          <w:p w:rsidR="003D09DC" w:rsidRPr="00DD5026" w:rsidRDefault="003D09DC" w:rsidP="00DD5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26">
              <w:rPr>
                <w:rFonts w:ascii="Times New Roman" w:hAnsi="Times New Roman"/>
                <w:b/>
                <w:sz w:val="24"/>
                <w:szCs w:val="24"/>
              </w:rPr>
              <w:t>92,6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6C2B84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D09DC" w:rsidRPr="006C2B84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9DC" w:rsidRPr="006C2B84" w:rsidTr="004038A8">
        <w:tc>
          <w:tcPr>
            <w:tcW w:w="675" w:type="dxa"/>
            <w:gridSpan w:val="2"/>
            <w:vMerge/>
          </w:tcPr>
          <w:p w:rsidR="003D09DC" w:rsidRPr="006C2B84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3D09DC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Собственные средства </w:t>
            </w:r>
          </w:p>
          <w:p w:rsidR="003D09DC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АО «Корпорация развития Калужской области» </w:t>
            </w:r>
          </w:p>
        </w:tc>
        <w:tc>
          <w:tcPr>
            <w:tcW w:w="2126" w:type="dxa"/>
            <w:vAlign w:val="center"/>
          </w:tcPr>
          <w:p w:rsidR="003D09DC" w:rsidRPr="00DD5026" w:rsidRDefault="00DD5026" w:rsidP="00DD5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026">
              <w:rPr>
                <w:rFonts w:ascii="Times New Roman" w:hAnsi="Times New Roman"/>
                <w:b/>
                <w:sz w:val="24"/>
                <w:szCs w:val="24"/>
              </w:rPr>
              <w:t>256,0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6C2B84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D09DC" w:rsidRPr="006C2B84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9DC" w:rsidRPr="00D02AE9" w:rsidTr="00DD5026">
        <w:trPr>
          <w:trHeight w:val="309"/>
        </w:trPr>
        <w:tc>
          <w:tcPr>
            <w:tcW w:w="15215" w:type="dxa"/>
            <w:gridSpan w:val="9"/>
            <w:vAlign w:val="center"/>
          </w:tcPr>
          <w:p w:rsidR="003D09DC" w:rsidRPr="00D02AE9" w:rsidRDefault="003D09DC" w:rsidP="00DD5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AE9">
              <w:rPr>
                <w:rFonts w:ascii="Times New Roman" w:hAnsi="Times New Roman"/>
                <w:b/>
                <w:sz w:val="24"/>
                <w:szCs w:val="24"/>
              </w:rPr>
              <w:t>Индустриальный парк «</w:t>
            </w:r>
            <w:proofErr w:type="spellStart"/>
            <w:r w:rsidRPr="00D02AE9">
              <w:rPr>
                <w:rFonts w:ascii="Times New Roman" w:hAnsi="Times New Roman"/>
                <w:b/>
                <w:sz w:val="24"/>
                <w:szCs w:val="24"/>
              </w:rPr>
              <w:t>Грабцево</w:t>
            </w:r>
            <w:proofErr w:type="spellEnd"/>
            <w:r w:rsidRPr="00D02AE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D09DC" w:rsidRPr="007A2AF9" w:rsidTr="00DD5026">
        <w:tc>
          <w:tcPr>
            <w:tcW w:w="534" w:type="dxa"/>
            <w:vAlign w:val="center"/>
          </w:tcPr>
          <w:p w:rsidR="003D09DC" w:rsidRPr="001943B2" w:rsidRDefault="00DD5026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CE5E4E" w:rsidRDefault="003D09DC" w:rsidP="009B6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</w:t>
            </w:r>
            <w:r w:rsidRPr="00A716C1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а</w:t>
            </w:r>
            <w:r w:rsidRPr="00A716C1">
              <w:rPr>
                <w:rFonts w:ascii="Times New Roman" w:hAnsi="Times New Roman"/>
              </w:rPr>
              <w:t xml:space="preserve"> планировки  и проек</w:t>
            </w:r>
            <w:r>
              <w:rPr>
                <w:rFonts w:ascii="Times New Roman" w:hAnsi="Times New Roman"/>
              </w:rPr>
              <w:t>та</w:t>
            </w:r>
            <w:r w:rsidRPr="00A716C1">
              <w:rPr>
                <w:rFonts w:ascii="Times New Roman" w:hAnsi="Times New Roman"/>
              </w:rPr>
              <w:t xml:space="preserve"> межевания </w:t>
            </w:r>
            <w:r>
              <w:rPr>
                <w:rFonts w:ascii="Times New Roman" w:hAnsi="Times New Roman"/>
              </w:rPr>
              <w:t xml:space="preserve">территории </w:t>
            </w:r>
            <w:r w:rsidRPr="00A716C1">
              <w:rPr>
                <w:rFonts w:ascii="Times New Roman" w:hAnsi="Times New Roman"/>
              </w:rPr>
              <w:t>индустриального парка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Грабцево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61098F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61098F">
              <w:rPr>
                <w:rFonts w:ascii="Times New Roman" w:hAnsi="Times New Roman"/>
              </w:rPr>
              <w:t>Собственные средства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61098F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D62346" w:rsidRDefault="003D09DC" w:rsidP="00F36C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61098F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Ведется проектирование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7A2AF9" w:rsidTr="00DD5026">
        <w:tc>
          <w:tcPr>
            <w:tcW w:w="534" w:type="dxa"/>
            <w:vAlign w:val="center"/>
          </w:tcPr>
          <w:p w:rsidR="003D09DC" w:rsidRDefault="00DD5026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9B6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Технологическое присоединение к сетям водоснабжения и водоотведения (2000 м</w:t>
            </w:r>
            <w:r w:rsidRPr="002800E5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  <w:r>
              <w:rPr>
                <w:rFonts w:ascii="Times New Roman" w:hAnsi="Times New Roman"/>
              </w:rPr>
              <w:t>., ФУЯО)</w:t>
            </w:r>
          </w:p>
        </w:tc>
        <w:tc>
          <w:tcPr>
            <w:tcW w:w="2835" w:type="dxa"/>
            <w:vAlign w:val="center"/>
          </w:tcPr>
          <w:p w:rsidR="003D09DC" w:rsidRPr="0061098F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61098F">
              <w:rPr>
                <w:rFonts w:ascii="Times New Roman" w:hAnsi="Times New Roman"/>
              </w:rPr>
              <w:t>Собственные средства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61098F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D62346" w:rsidRDefault="003D09DC" w:rsidP="001234D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61098F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2021 - 2022 год</w:t>
            </w:r>
          </w:p>
        </w:tc>
      </w:tr>
      <w:tr w:rsidR="003D09DC" w:rsidRPr="007A2AF9" w:rsidTr="002800E5">
        <w:trPr>
          <w:trHeight w:val="1163"/>
        </w:trPr>
        <w:tc>
          <w:tcPr>
            <w:tcW w:w="6062" w:type="dxa"/>
            <w:gridSpan w:val="3"/>
            <w:vAlign w:val="center"/>
          </w:tcPr>
          <w:p w:rsidR="003D09DC" w:rsidRPr="004038A8" w:rsidRDefault="003D09DC" w:rsidP="00F36C2A">
            <w:pPr>
              <w:jc w:val="center"/>
              <w:rPr>
                <w:rFonts w:ascii="Times New Roman" w:hAnsi="Times New Roman"/>
                <w:b/>
              </w:rPr>
            </w:pPr>
            <w:r w:rsidRPr="004038A8">
              <w:rPr>
                <w:rFonts w:ascii="Times New Roman" w:hAnsi="Times New Roman"/>
                <w:b/>
              </w:rPr>
              <w:t>Итого по объектам индустриального парка</w:t>
            </w:r>
          </w:p>
          <w:p w:rsidR="003D09DC" w:rsidRPr="004038A8" w:rsidRDefault="003D09DC" w:rsidP="00F36C2A">
            <w:pPr>
              <w:jc w:val="center"/>
              <w:rPr>
                <w:rFonts w:ascii="Times New Roman" w:hAnsi="Times New Roman"/>
                <w:b/>
              </w:rPr>
            </w:pPr>
            <w:r w:rsidRPr="004038A8">
              <w:rPr>
                <w:rFonts w:ascii="Times New Roman" w:hAnsi="Times New Roman"/>
                <w:b/>
              </w:rPr>
              <w:t>«</w:t>
            </w:r>
            <w:proofErr w:type="spellStart"/>
            <w:r w:rsidRPr="004038A8">
              <w:rPr>
                <w:rFonts w:ascii="Times New Roman" w:hAnsi="Times New Roman"/>
                <w:b/>
              </w:rPr>
              <w:t>Грабцево</w:t>
            </w:r>
            <w:proofErr w:type="spellEnd"/>
            <w:r w:rsidRPr="004038A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4038A8" w:rsidRDefault="003D09DC" w:rsidP="00F36C2A">
            <w:pPr>
              <w:jc w:val="center"/>
              <w:rPr>
                <w:rFonts w:ascii="Times New Roman" w:hAnsi="Times New Roman"/>
                <w:b/>
              </w:rPr>
            </w:pPr>
            <w:r w:rsidRPr="004038A8">
              <w:rPr>
                <w:rFonts w:ascii="Times New Roman" w:hAnsi="Times New Roman"/>
                <w:b/>
              </w:rPr>
              <w:t xml:space="preserve">Собственные средства </w:t>
            </w:r>
            <w:r w:rsidRPr="004038A8">
              <w:rPr>
                <w:rFonts w:ascii="Times New Roman" w:hAnsi="Times New Roman"/>
                <w:b/>
              </w:rPr>
              <w:br/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61098F" w:rsidRDefault="003D09DC" w:rsidP="00F36C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D09DC" w:rsidRDefault="003D09DC" w:rsidP="00F36C2A">
            <w:pPr>
              <w:jc w:val="center"/>
              <w:rPr>
                <w:rFonts w:ascii="Times New Roman" w:hAnsi="Times New Roman"/>
              </w:rPr>
            </w:pPr>
          </w:p>
        </w:tc>
      </w:tr>
      <w:tr w:rsidR="003D09DC" w:rsidRPr="00D02AE9" w:rsidTr="004038A8">
        <w:tc>
          <w:tcPr>
            <w:tcW w:w="15215" w:type="dxa"/>
            <w:gridSpan w:val="9"/>
          </w:tcPr>
          <w:p w:rsidR="00DD5026" w:rsidRPr="00D02AE9" w:rsidRDefault="003D09DC" w:rsidP="00DD5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AE9">
              <w:rPr>
                <w:rFonts w:ascii="Times New Roman" w:hAnsi="Times New Roman"/>
                <w:b/>
                <w:sz w:val="24"/>
                <w:szCs w:val="24"/>
              </w:rPr>
              <w:t>Индустриальный парк «</w:t>
            </w:r>
            <w:proofErr w:type="spellStart"/>
            <w:r w:rsidRPr="00D02AE9">
              <w:rPr>
                <w:rFonts w:ascii="Times New Roman" w:hAnsi="Times New Roman"/>
                <w:b/>
                <w:sz w:val="24"/>
                <w:szCs w:val="24"/>
              </w:rPr>
              <w:t>Росва</w:t>
            </w:r>
            <w:proofErr w:type="spellEnd"/>
            <w:r w:rsidRPr="00D02AE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D09DC" w:rsidRPr="007A2AF9" w:rsidTr="00DD5026">
        <w:tc>
          <w:tcPr>
            <w:tcW w:w="534" w:type="dxa"/>
            <w:vAlign w:val="center"/>
          </w:tcPr>
          <w:p w:rsidR="003D09DC" w:rsidRPr="001943B2" w:rsidRDefault="00DD5026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</w:t>
            </w:r>
            <w:r w:rsidRPr="00A716C1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а</w:t>
            </w:r>
            <w:r w:rsidRPr="00A716C1">
              <w:rPr>
                <w:rFonts w:ascii="Times New Roman" w:hAnsi="Times New Roman"/>
              </w:rPr>
              <w:t xml:space="preserve"> планировки  и проект</w:t>
            </w:r>
            <w:r>
              <w:rPr>
                <w:rFonts w:ascii="Times New Roman" w:hAnsi="Times New Roman"/>
              </w:rPr>
              <w:t>а</w:t>
            </w:r>
            <w:r w:rsidRPr="00A716C1">
              <w:rPr>
                <w:rFonts w:ascii="Times New Roman" w:hAnsi="Times New Roman"/>
              </w:rPr>
              <w:t xml:space="preserve"> межевания </w:t>
            </w:r>
          </w:p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территории </w:t>
            </w:r>
            <w:r w:rsidRPr="00A716C1">
              <w:rPr>
                <w:rFonts w:ascii="Times New Roman" w:hAnsi="Times New Roman"/>
              </w:rPr>
              <w:t>индустриального парка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Росва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  <w:b/>
              </w:rPr>
            </w:pPr>
            <w:r w:rsidRPr="00A716C1">
              <w:rPr>
                <w:rFonts w:ascii="Times New Roman" w:hAnsi="Times New Roman"/>
              </w:rPr>
              <w:t xml:space="preserve">Собственные средства </w:t>
            </w:r>
            <w:r w:rsidRPr="00A716C1">
              <w:rPr>
                <w:rFonts w:ascii="Times New Roman" w:hAnsi="Times New Roman"/>
              </w:rPr>
              <w:br/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16C1">
              <w:rPr>
                <w:rFonts w:ascii="Times New Roman" w:hAnsi="Times New Roman"/>
              </w:rPr>
              <w:t>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Ведется проектирование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A716C1">
              <w:rPr>
                <w:rFonts w:ascii="Times New Roman" w:hAnsi="Times New Roman"/>
              </w:rPr>
              <w:t xml:space="preserve"> год</w:t>
            </w:r>
          </w:p>
        </w:tc>
      </w:tr>
      <w:tr w:rsidR="003D09DC" w:rsidRPr="007A2AF9" w:rsidTr="00DD5026">
        <w:tc>
          <w:tcPr>
            <w:tcW w:w="534" w:type="dxa"/>
            <w:vAlign w:val="center"/>
          </w:tcPr>
          <w:p w:rsidR="003D09DC" w:rsidRDefault="00DD5026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1923BC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Технологическое присоединение ИП «</w:t>
            </w:r>
            <w:proofErr w:type="spellStart"/>
            <w:r>
              <w:rPr>
                <w:rFonts w:ascii="Times New Roman" w:hAnsi="Times New Roman"/>
              </w:rPr>
              <w:t>Росва</w:t>
            </w:r>
            <w:proofErr w:type="spellEnd"/>
            <w:r>
              <w:rPr>
                <w:rFonts w:ascii="Times New Roman" w:hAnsi="Times New Roman"/>
              </w:rPr>
              <w:t>» к электрическим сетям ПАО «МРСК Центра и Приволжья»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E01DA8">
            <w:pPr>
              <w:jc w:val="center"/>
              <w:rPr>
                <w:rFonts w:ascii="Times New Roman" w:hAnsi="Times New Roman"/>
                <w:b/>
              </w:rPr>
            </w:pPr>
            <w:r w:rsidRPr="00A716C1">
              <w:rPr>
                <w:rFonts w:ascii="Times New Roman" w:hAnsi="Times New Roman"/>
              </w:rPr>
              <w:t xml:space="preserve">Собственные средства </w:t>
            </w:r>
            <w:r w:rsidRPr="00A716C1">
              <w:rPr>
                <w:rFonts w:ascii="Times New Roman" w:hAnsi="Times New Roman"/>
              </w:rPr>
              <w:br/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Ведутся работы</w:t>
            </w:r>
          </w:p>
        </w:tc>
        <w:tc>
          <w:tcPr>
            <w:tcW w:w="1920" w:type="dxa"/>
            <w:gridSpan w:val="2"/>
            <w:vAlign w:val="center"/>
          </w:tcPr>
          <w:p w:rsidR="003D09DC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7A2AF9" w:rsidTr="00DD5026">
        <w:tc>
          <w:tcPr>
            <w:tcW w:w="534" w:type="dxa"/>
            <w:vAlign w:val="center"/>
          </w:tcPr>
          <w:p w:rsidR="003D09DC" w:rsidRDefault="00DD5026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A91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Снятие ограничений по использованию земельного участка (вынос КЛ-10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A91D67">
            <w:pPr>
              <w:jc w:val="center"/>
              <w:rPr>
                <w:rFonts w:ascii="Times New Roman" w:hAnsi="Times New Roman"/>
                <w:b/>
              </w:rPr>
            </w:pPr>
            <w:r w:rsidRPr="00A716C1">
              <w:rPr>
                <w:rFonts w:ascii="Times New Roman" w:hAnsi="Times New Roman"/>
              </w:rPr>
              <w:t xml:space="preserve">Собственные средства </w:t>
            </w:r>
            <w:r w:rsidRPr="00A716C1">
              <w:rPr>
                <w:rFonts w:ascii="Times New Roman" w:hAnsi="Times New Roman"/>
              </w:rPr>
              <w:br/>
              <w:t xml:space="preserve">АО «Корпорация развития </w:t>
            </w:r>
            <w:r w:rsidRPr="00A716C1">
              <w:rPr>
                <w:rFonts w:ascii="Times New Roman" w:hAnsi="Times New Roman"/>
              </w:rPr>
              <w:lastRenderedPageBreak/>
              <w:t>Калужской области»</w:t>
            </w:r>
          </w:p>
        </w:tc>
        <w:tc>
          <w:tcPr>
            <w:tcW w:w="2126" w:type="dxa"/>
            <w:vAlign w:val="center"/>
          </w:tcPr>
          <w:p w:rsidR="003D09DC" w:rsidRPr="00A716C1" w:rsidRDefault="003D09DC" w:rsidP="00A91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5,3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A716C1" w:rsidRDefault="003D09DC" w:rsidP="00A91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Ведутся работы</w:t>
            </w:r>
          </w:p>
        </w:tc>
        <w:tc>
          <w:tcPr>
            <w:tcW w:w="1920" w:type="dxa"/>
            <w:gridSpan w:val="2"/>
            <w:vAlign w:val="center"/>
          </w:tcPr>
          <w:p w:rsidR="003D09DC" w:rsidRDefault="003D09DC" w:rsidP="00A91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7A2AF9" w:rsidTr="00DD5026">
        <w:tc>
          <w:tcPr>
            <w:tcW w:w="534" w:type="dxa"/>
            <w:vAlign w:val="center"/>
          </w:tcPr>
          <w:p w:rsidR="003D09DC" w:rsidRDefault="00DD5026" w:rsidP="00DD5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восстановлению откосов, прилегающих к земельному участк</w:t>
            </w:r>
            <w:proofErr w:type="gramStart"/>
            <w:r>
              <w:rPr>
                <w:rFonts w:ascii="Times New Roman" w:hAnsi="Times New Roman"/>
              </w:rPr>
              <w:t>у ООО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Континентал</w:t>
            </w:r>
            <w:proofErr w:type="spellEnd"/>
            <w:r>
              <w:rPr>
                <w:rFonts w:ascii="Times New Roman" w:hAnsi="Times New Roman"/>
              </w:rPr>
              <w:t xml:space="preserve"> Калуга»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AD2A23">
            <w:pPr>
              <w:jc w:val="center"/>
              <w:rPr>
                <w:rFonts w:ascii="Times New Roman" w:hAnsi="Times New Roman"/>
                <w:b/>
              </w:rPr>
            </w:pPr>
            <w:r w:rsidRPr="00A716C1">
              <w:rPr>
                <w:rFonts w:ascii="Times New Roman" w:hAnsi="Times New Roman"/>
              </w:rPr>
              <w:t xml:space="preserve">Собственные средства </w:t>
            </w:r>
            <w:r w:rsidRPr="00A716C1">
              <w:rPr>
                <w:rFonts w:ascii="Times New Roman" w:hAnsi="Times New Roman"/>
              </w:rPr>
              <w:br/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A716C1" w:rsidRDefault="003D09DC" w:rsidP="00AD2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A716C1" w:rsidRDefault="003D09DC" w:rsidP="00AD2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Default="003D09DC" w:rsidP="00AD2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A716C1" w:rsidTr="00B31B13">
        <w:tc>
          <w:tcPr>
            <w:tcW w:w="6062" w:type="dxa"/>
            <w:gridSpan w:val="3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объектам индустриального парка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Росва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B31B13" w:rsidRDefault="003D09DC" w:rsidP="00F36C2A">
            <w:pPr>
              <w:jc w:val="center"/>
              <w:rPr>
                <w:rFonts w:ascii="Times New Roman" w:hAnsi="Times New Roman"/>
                <w:b/>
              </w:rPr>
            </w:pPr>
            <w:r w:rsidRPr="00B31B13">
              <w:rPr>
                <w:rFonts w:ascii="Times New Roman" w:hAnsi="Times New Roman"/>
                <w:b/>
              </w:rPr>
              <w:t>Собственные средства</w:t>
            </w:r>
          </w:p>
          <w:p w:rsidR="003D09DC" w:rsidRPr="00B31B13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13">
              <w:rPr>
                <w:rFonts w:ascii="Times New Roman" w:hAnsi="Times New Roman"/>
                <w:b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A716C1" w:rsidRDefault="003D09DC" w:rsidP="003C0C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40,3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D09DC" w:rsidRPr="00D02AE9" w:rsidTr="004038A8">
        <w:tc>
          <w:tcPr>
            <w:tcW w:w="15215" w:type="dxa"/>
            <w:gridSpan w:val="9"/>
          </w:tcPr>
          <w:p w:rsidR="003D09DC" w:rsidRPr="00D02AE9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AE9">
              <w:rPr>
                <w:rFonts w:ascii="Times New Roman" w:hAnsi="Times New Roman"/>
                <w:b/>
                <w:sz w:val="24"/>
                <w:szCs w:val="24"/>
              </w:rPr>
              <w:t>Индустриальный парк «Калуга-Юг»</w:t>
            </w:r>
          </w:p>
        </w:tc>
      </w:tr>
      <w:tr w:rsidR="003D09DC" w:rsidRPr="007A2AF9" w:rsidTr="00DD5026">
        <w:tc>
          <w:tcPr>
            <w:tcW w:w="534" w:type="dxa"/>
            <w:vAlign w:val="center"/>
          </w:tcPr>
          <w:p w:rsidR="003D09DC" w:rsidRPr="00DD5026" w:rsidRDefault="00DD5026" w:rsidP="00DD5026">
            <w:pPr>
              <w:jc w:val="center"/>
              <w:rPr>
                <w:rFonts w:ascii="Times New Roman" w:hAnsi="Times New Roman" w:cs="Times New Roman"/>
              </w:rPr>
            </w:pPr>
            <w:r w:rsidRPr="00DD50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DD5026" w:rsidRDefault="003D09DC" w:rsidP="000219FD">
            <w:pPr>
              <w:pStyle w:val="a4"/>
              <w:tabs>
                <w:tab w:val="left" w:pos="460"/>
              </w:tabs>
              <w:ind w:left="33" w:firstLine="0"/>
              <w:jc w:val="center"/>
              <w:rPr>
                <w:sz w:val="22"/>
              </w:rPr>
            </w:pPr>
            <w:r w:rsidRPr="00DD5026">
              <w:rPr>
                <w:sz w:val="22"/>
              </w:rPr>
              <w:t>Корректировка проектов автомобильных дорог №№ 1, 2,  3, 4 в индустриальном парке «Калуга-Юг»</w:t>
            </w:r>
          </w:p>
        </w:tc>
        <w:tc>
          <w:tcPr>
            <w:tcW w:w="2835" w:type="dxa"/>
            <w:vAlign w:val="center"/>
          </w:tcPr>
          <w:p w:rsidR="003D09DC" w:rsidRPr="00DD5026" w:rsidRDefault="003D09DC" w:rsidP="000219FD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>Собственные средства</w:t>
            </w:r>
          </w:p>
          <w:p w:rsidR="003D09DC" w:rsidRPr="00DD5026" w:rsidRDefault="003D09DC" w:rsidP="000219FD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DD5026" w:rsidRDefault="003D09DC" w:rsidP="000219FD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>10,0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DD5026" w:rsidRDefault="003D09DC" w:rsidP="000219FD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DD5026" w:rsidRDefault="003D09DC" w:rsidP="000219FD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>2021 год</w:t>
            </w:r>
          </w:p>
        </w:tc>
      </w:tr>
      <w:tr w:rsidR="003D09DC" w:rsidRPr="00A716C1" w:rsidTr="007206AE">
        <w:tc>
          <w:tcPr>
            <w:tcW w:w="534" w:type="dxa"/>
          </w:tcPr>
          <w:p w:rsidR="003D09DC" w:rsidRPr="00A716C1" w:rsidRDefault="003D09DC" w:rsidP="00F36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объектам индустриального парка «Калуга-Юг»</w:t>
            </w:r>
          </w:p>
        </w:tc>
        <w:tc>
          <w:tcPr>
            <w:tcW w:w="2835" w:type="dxa"/>
            <w:vAlign w:val="center"/>
          </w:tcPr>
          <w:p w:rsidR="003D09DC" w:rsidRPr="00B31B13" w:rsidRDefault="003D09DC" w:rsidP="00F36C2A">
            <w:pPr>
              <w:jc w:val="center"/>
              <w:rPr>
                <w:rFonts w:ascii="Times New Roman" w:hAnsi="Times New Roman"/>
                <w:b/>
              </w:rPr>
            </w:pPr>
            <w:r w:rsidRPr="00B31B13">
              <w:rPr>
                <w:rFonts w:ascii="Times New Roman" w:hAnsi="Times New Roman"/>
                <w:b/>
              </w:rPr>
              <w:t>Собственные средства</w:t>
            </w:r>
          </w:p>
          <w:p w:rsidR="003D09DC" w:rsidRPr="00B31B13" w:rsidRDefault="003D09DC" w:rsidP="00F36C2A">
            <w:pPr>
              <w:jc w:val="center"/>
              <w:rPr>
                <w:rFonts w:ascii="Times New Roman" w:hAnsi="Times New Roman"/>
                <w:b/>
              </w:rPr>
            </w:pPr>
            <w:r w:rsidRPr="00B31B13">
              <w:rPr>
                <w:rFonts w:ascii="Times New Roman" w:hAnsi="Times New Roman"/>
                <w:b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A716C1" w:rsidRDefault="003D09DC" w:rsidP="00CB3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9DC" w:rsidRPr="00CE5E4E" w:rsidTr="004038A8">
        <w:tc>
          <w:tcPr>
            <w:tcW w:w="15215" w:type="dxa"/>
            <w:gridSpan w:val="9"/>
          </w:tcPr>
          <w:p w:rsidR="003D09DC" w:rsidRPr="00CE5E4E" w:rsidRDefault="003D09DC" w:rsidP="00F36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E">
              <w:rPr>
                <w:rFonts w:ascii="Times New Roman" w:hAnsi="Times New Roman"/>
                <w:b/>
                <w:sz w:val="24"/>
                <w:szCs w:val="24"/>
              </w:rPr>
              <w:t>Индустриальный парк «Сосенский»</w:t>
            </w:r>
          </w:p>
        </w:tc>
      </w:tr>
      <w:tr w:rsidR="003D09DC" w:rsidRPr="00DD5026" w:rsidTr="00393467">
        <w:tc>
          <w:tcPr>
            <w:tcW w:w="534" w:type="dxa"/>
            <w:vAlign w:val="center"/>
          </w:tcPr>
          <w:p w:rsidR="003D09DC" w:rsidRPr="001943B2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DD5026" w:rsidRDefault="003D09DC" w:rsidP="00C64B97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 xml:space="preserve">Корректировка проектно-сметной документации по объекту «Строительство системы электроснабжения индустриального парка «Сосенский» в г. Сосенский, </w:t>
            </w:r>
            <w:proofErr w:type="spellStart"/>
            <w:r w:rsidRPr="00DD5026">
              <w:rPr>
                <w:rFonts w:ascii="Times New Roman" w:hAnsi="Times New Roman"/>
              </w:rPr>
              <w:t>Козельского</w:t>
            </w:r>
            <w:proofErr w:type="spellEnd"/>
            <w:r w:rsidRPr="00DD5026">
              <w:rPr>
                <w:rFonts w:ascii="Times New Roman" w:hAnsi="Times New Roman"/>
              </w:rPr>
              <w:t xml:space="preserve"> района, Калужской области»</w:t>
            </w:r>
          </w:p>
        </w:tc>
        <w:tc>
          <w:tcPr>
            <w:tcW w:w="2835" w:type="dxa"/>
            <w:vAlign w:val="center"/>
          </w:tcPr>
          <w:p w:rsidR="003D09DC" w:rsidRPr="00DD5026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>Собственные средства</w:t>
            </w:r>
          </w:p>
          <w:p w:rsidR="003D09DC" w:rsidRPr="00DD5026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DD5026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>0,6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DD5026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>Ведется проектирование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DD5026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>2020 год</w:t>
            </w:r>
          </w:p>
        </w:tc>
      </w:tr>
      <w:tr w:rsidR="003D09DC" w:rsidRPr="00DD5026" w:rsidTr="00393467">
        <w:tc>
          <w:tcPr>
            <w:tcW w:w="534" w:type="dxa"/>
            <w:vAlign w:val="center"/>
          </w:tcPr>
          <w:p w:rsidR="003D09DC" w:rsidRPr="001943B2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DD5026" w:rsidRDefault="003D09DC" w:rsidP="00F36C2A">
            <w:pPr>
              <w:tabs>
                <w:tab w:val="left" w:pos="0"/>
              </w:tabs>
              <w:ind w:right="142"/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 xml:space="preserve">Корректировка проектно-сметной документации по объекту «Подъездная автомобильная дорога к территории индустриального парка «Сосенский» в г. Сосенский, </w:t>
            </w:r>
            <w:proofErr w:type="spellStart"/>
            <w:r w:rsidRPr="00DD5026">
              <w:rPr>
                <w:rFonts w:ascii="Times New Roman" w:hAnsi="Times New Roman"/>
              </w:rPr>
              <w:t>Козельского</w:t>
            </w:r>
            <w:proofErr w:type="spellEnd"/>
            <w:r w:rsidRPr="00DD5026">
              <w:rPr>
                <w:rFonts w:ascii="Times New Roman" w:hAnsi="Times New Roman"/>
              </w:rPr>
              <w:t xml:space="preserve"> района, Калужской области»</w:t>
            </w:r>
          </w:p>
        </w:tc>
        <w:tc>
          <w:tcPr>
            <w:tcW w:w="2835" w:type="dxa"/>
            <w:vAlign w:val="center"/>
          </w:tcPr>
          <w:p w:rsidR="003D09DC" w:rsidRPr="00DD5026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>Собственные средства</w:t>
            </w:r>
          </w:p>
          <w:p w:rsidR="003D09DC" w:rsidRPr="00DD5026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DD5026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>0,5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DD5026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>Ведется проектирование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DD5026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DD5026">
              <w:rPr>
                <w:rFonts w:ascii="Times New Roman" w:hAnsi="Times New Roman"/>
              </w:rPr>
              <w:t>2020 год</w:t>
            </w:r>
          </w:p>
        </w:tc>
      </w:tr>
      <w:tr w:rsidR="003D09DC" w:rsidRPr="007A2AF9" w:rsidTr="00393467">
        <w:tc>
          <w:tcPr>
            <w:tcW w:w="534" w:type="dxa"/>
            <w:vAlign w:val="center"/>
          </w:tcPr>
          <w:p w:rsidR="003D09DC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6E07A7" w:rsidRDefault="003D09DC" w:rsidP="000C0140">
            <w:pPr>
              <w:tabs>
                <w:tab w:val="left" w:pos="0"/>
              </w:tabs>
              <w:ind w:right="142" w:firstLine="37"/>
              <w:jc w:val="center"/>
              <w:rPr>
                <w:rFonts w:ascii="Times New Roman" w:hAnsi="Times New Roman"/>
              </w:rPr>
            </w:pPr>
            <w:r w:rsidRPr="006E07A7">
              <w:rPr>
                <w:rFonts w:ascii="Times New Roman" w:hAnsi="Times New Roman"/>
              </w:rPr>
              <w:t>Проектирование объекта «Автомобильная дорога с освещением для подъезда к промышленному предприятию ООО «</w:t>
            </w:r>
            <w:proofErr w:type="spellStart"/>
            <w:r>
              <w:rPr>
                <w:rFonts w:ascii="Times New Roman" w:hAnsi="Times New Roman"/>
              </w:rPr>
              <w:t>Рустрейдинг</w:t>
            </w:r>
            <w:proofErr w:type="spellEnd"/>
            <w:r>
              <w:rPr>
                <w:rFonts w:ascii="Times New Roman" w:hAnsi="Times New Roman"/>
              </w:rPr>
              <w:t>» в индустриальном парке «Сосенский»»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CE5E4E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CE5E4E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7A2AF9" w:rsidTr="00393467">
        <w:tc>
          <w:tcPr>
            <w:tcW w:w="534" w:type="dxa"/>
            <w:vAlign w:val="center"/>
          </w:tcPr>
          <w:p w:rsidR="003D09DC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6E07A7" w:rsidRDefault="003D09DC" w:rsidP="0034324E">
            <w:pPr>
              <w:tabs>
                <w:tab w:val="left" w:pos="0"/>
              </w:tabs>
              <w:ind w:right="142" w:firstLine="37"/>
              <w:jc w:val="center"/>
              <w:rPr>
                <w:rFonts w:ascii="Times New Roman" w:hAnsi="Times New Roman"/>
              </w:rPr>
            </w:pPr>
            <w:r w:rsidRPr="006E07A7">
              <w:rPr>
                <w:rFonts w:ascii="Times New Roman" w:hAnsi="Times New Roman"/>
              </w:rPr>
              <w:t xml:space="preserve">Проектирование объекта «Газоснабжение земельного участка с </w:t>
            </w:r>
            <w:proofErr w:type="spellStart"/>
            <w:r w:rsidRPr="006E07A7">
              <w:rPr>
                <w:rFonts w:ascii="Times New Roman" w:hAnsi="Times New Roman"/>
              </w:rPr>
              <w:t>кад</w:t>
            </w:r>
            <w:proofErr w:type="spellEnd"/>
            <w:r w:rsidRPr="006E07A7">
              <w:rPr>
                <w:rFonts w:ascii="Times New Roman" w:hAnsi="Times New Roman"/>
              </w:rPr>
              <w:t xml:space="preserve">. № 40:10:000000:204. </w:t>
            </w:r>
            <w:r>
              <w:rPr>
                <w:rFonts w:ascii="Times New Roman" w:hAnsi="Times New Roman"/>
              </w:rPr>
              <w:t>2</w:t>
            </w:r>
            <w:r w:rsidRPr="006E07A7">
              <w:rPr>
                <w:rFonts w:ascii="Times New Roman" w:hAnsi="Times New Roman"/>
              </w:rPr>
              <w:t xml:space="preserve"> этап. Газоснабжение предприятия ООО «</w:t>
            </w:r>
            <w:proofErr w:type="spellStart"/>
            <w:r>
              <w:rPr>
                <w:rFonts w:ascii="Times New Roman" w:hAnsi="Times New Roman"/>
              </w:rPr>
              <w:t>Рустрейдинг</w:t>
            </w:r>
            <w:proofErr w:type="spellEnd"/>
            <w:r w:rsidRPr="006E07A7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CE5E4E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CE5E4E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7A2AF9" w:rsidTr="00393467">
        <w:tc>
          <w:tcPr>
            <w:tcW w:w="534" w:type="dxa"/>
            <w:vAlign w:val="center"/>
          </w:tcPr>
          <w:p w:rsidR="003D09DC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6E07A7" w:rsidRDefault="003D09DC" w:rsidP="0034324E">
            <w:pPr>
              <w:tabs>
                <w:tab w:val="left" w:pos="0"/>
              </w:tabs>
              <w:ind w:right="142" w:firstLine="37"/>
              <w:jc w:val="center"/>
              <w:rPr>
                <w:rFonts w:ascii="Times New Roman" w:hAnsi="Times New Roman"/>
              </w:rPr>
            </w:pPr>
            <w:r w:rsidRPr="006E07A7">
              <w:rPr>
                <w:rFonts w:ascii="Times New Roman" w:hAnsi="Times New Roman"/>
              </w:rPr>
              <w:t>Проектирование объекта «Водоснабжение земельного учас</w:t>
            </w:r>
            <w:r>
              <w:rPr>
                <w:rFonts w:ascii="Times New Roman" w:hAnsi="Times New Roman"/>
              </w:rPr>
              <w:t xml:space="preserve">тка с </w:t>
            </w:r>
            <w:proofErr w:type="spellStart"/>
            <w:r>
              <w:rPr>
                <w:rFonts w:ascii="Times New Roman" w:hAnsi="Times New Roman"/>
              </w:rPr>
              <w:t>кад</w:t>
            </w:r>
            <w:proofErr w:type="spellEnd"/>
            <w:r>
              <w:rPr>
                <w:rFonts w:ascii="Times New Roman" w:hAnsi="Times New Roman"/>
              </w:rPr>
              <w:t>. № 40:10:000000:204. 2</w:t>
            </w:r>
            <w:r w:rsidRPr="006E07A7">
              <w:rPr>
                <w:rFonts w:ascii="Times New Roman" w:hAnsi="Times New Roman"/>
              </w:rPr>
              <w:t xml:space="preserve"> этап. Водоснабжение предприятия ООО «</w:t>
            </w:r>
            <w:proofErr w:type="spellStart"/>
            <w:r>
              <w:rPr>
                <w:rFonts w:ascii="Times New Roman" w:hAnsi="Times New Roman"/>
              </w:rPr>
              <w:t>Рустрейдинг</w:t>
            </w:r>
            <w:proofErr w:type="spellEnd"/>
            <w:r w:rsidRPr="006E07A7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CE5E4E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CE5E4E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7A2AF9" w:rsidTr="00393467">
        <w:tc>
          <w:tcPr>
            <w:tcW w:w="534" w:type="dxa"/>
            <w:vAlign w:val="center"/>
          </w:tcPr>
          <w:p w:rsidR="003D09DC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B2243B" w:rsidRDefault="003D09DC" w:rsidP="00F36C2A">
            <w:pPr>
              <w:tabs>
                <w:tab w:val="left" w:pos="0"/>
              </w:tabs>
              <w:ind w:right="142"/>
              <w:jc w:val="center"/>
              <w:rPr>
                <w:rFonts w:ascii="Times New Roman" w:hAnsi="Times New Roman"/>
              </w:rPr>
            </w:pPr>
            <w:r w:rsidRPr="00B2243B">
              <w:rPr>
                <w:rFonts w:ascii="Times New Roman" w:hAnsi="Times New Roman"/>
              </w:rPr>
              <w:t xml:space="preserve">Корректировка </w:t>
            </w:r>
            <w:r>
              <w:rPr>
                <w:rFonts w:ascii="Times New Roman" w:hAnsi="Times New Roman"/>
              </w:rPr>
              <w:t>проектно-сметной документации по объекту</w:t>
            </w:r>
            <w:r w:rsidRPr="00B2243B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Газоснабжение</w:t>
            </w:r>
            <w:r w:rsidRPr="00B2243B">
              <w:rPr>
                <w:rFonts w:ascii="Times New Roman" w:hAnsi="Times New Roman"/>
              </w:rPr>
              <w:t xml:space="preserve"> индустриального парка «Сосенский» </w:t>
            </w:r>
            <w:proofErr w:type="spellStart"/>
            <w:r w:rsidRPr="00B2243B">
              <w:rPr>
                <w:rFonts w:ascii="Times New Roman" w:hAnsi="Times New Roman"/>
              </w:rPr>
              <w:t>Козельского</w:t>
            </w:r>
            <w:proofErr w:type="spellEnd"/>
            <w:r w:rsidRPr="00B2243B">
              <w:rPr>
                <w:rFonts w:ascii="Times New Roman" w:hAnsi="Times New Roman"/>
              </w:rPr>
              <w:t xml:space="preserve"> района, Калужской области»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CE5E4E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Ведется проектирование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CE5E4E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7A2AF9" w:rsidTr="00393467">
        <w:tc>
          <w:tcPr>
            <w:tcW w:w="534" w:type="dxa"/>
            <w:vAlign w:val="center"/>
          </w:tcPr>
          <w:p w:rsidR="003D09DC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B2243B" w:rsidRDefault="003D09DC" w:rsidP="00F36C2A">
            <w:pPr>
              <w:tabs>
                <w:tab w:val="left" w:pos="0"/>
              </w:tabs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объекта «Кабельная линия КЛ-10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для электроснабжения предприятия ООО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Рустрейдинг</w:t>
            </w:r>
            <w:proofErr w:type="spellEnd"/>
            <w:r>
              <w:rPr>
                <w:rFonts w:ascii="Times New Roman" w:hAnsi="Times New Roman"/>
              </w:rPr>
              <w:t>» в индустриальном парке «Сосенский»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lastRenderedPageBreak/>
              <w:t>Собственные средства</w:t>
            </w:r>
          </w:p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 xml:space="preserve">АО «Корпорация развития </w:t>
            </w:r>
            <w:r w:rsidRPr="00A716C1">
              <w:rPr>
                <w:rFonts w:ascii="Times New Roman" w:hAnsi="Times New Roman"/>
              </w:rPr>
              <w:lastRenderedPageBreak/>
              <w:t>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0,7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7A2AF9" w:rsidTr="00393467">
        <w:tc>
          <w:tcPr>
            <w:tcW w:w="534" w:type="dxa"/>
            <w:vAlign w:val="center"/>
          </w:tcPr>
          <w:p w:rsidR="003D09DC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A716C1" w:rsidRDefault="003D09DC" w:rsidP="00343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</w:t>
            </w:r>
            <w:r w:rsidRPr="00A716C1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а</w:t>
            </w:r>
            <w:r w:rsidRPr="00A716C1">
              <w:rPr>
                <w:rFonts w:ascii="Times New Roman" w:hAnsi="Times New Roman"/>
              </w:rPr>
              <w:t xml:space="preserve"> планировки  и проект</w:t>
            </w:r>
            <w:r>
              <w:rPr>
                <w:rFonts w:ascii="Times New Roman" w:hAnsi="Times New Roman"/>
              </w:rPr>
              <w:t>а</w:t>
            </w:r>
            <w:r w:rsidRPr="00A716C1">
              <w:rPr>
                <w:rFonts w:ascii="Times New Roman" w:hAnsi="Times New Roman"/>
              </w:rPr>
              <w:t xml:space="preserve"> межевания </w:t>
            </w:r>
            <w:r>
              <w:rPr>
                <w:rFonts w:ascii="Times New Roman" w:hAnsi="Times New Roman"/>
              </w:rPr>
              <w:t xml:space="preserve">территории </w:t>
            </w:r>
            <w:r w:rsidRPr="00A716C1">
              <w:rPr>
                <w:rFonts w:ascii="Times New Roman" w:hAnsi="Times New Roman"/>
              </w:rPr>
              <w:t>индустриального парка</w:t>
            </w:r>
            <w:r>
              <w:rPr>
                <w:rFonts w:ascii="Times New Roman" w:hAnsi="Times New Roman"/>
              </w:rPr>
              <w:t xml:space="preserve"> «Сосенский»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F36C2A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CE5E4E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CE5E4E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7A2AF9" w:rsidTr="00393467">
        <w:tc>
          <w:tcPr>
            <w:tcW w:w="534" w:type="dxa"/>
            <w:vAlign w:val="center"/>
          </w:tcPr>
          <w:p w:rsidR="003D09DC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AD2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Снятие ограничений по использованию земельного участка (вынос ВЛ-10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AD2A23">
            <w:pPr>
              <w:jc w:val="center"/>
              <w:rPr>
                <w:rFonts w:ascii="Times New Roman" w:hAnsi="Times New Roman"/>
                <w:b/>
              </w:rPr>
            </w:pPr>
            <w:r w:rsidRPr="00A716C1">
              <w:rPr>
                <w:rFonts w:ascii="Times New Roman" w:hAnsi="Times New Roman"/>
              </w:rPr>
              <w:t xml:space="preserve">Собственные средства </w:t>
            </w:r>
            <w:r w:rsidRPr="00A716C1">
              <w:rPr>
                <w:rFonts w:ascii="Times New Roman" w:hAnsi="Times New Roman"/>
              </w:rPr>
              <w:br/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A716C1" w:rsidRDefault="003D09DC" w:rsidP="00AD2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A716C1" w:rsidRDefault="003D09DC" w:rsidP="00AD2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Ведутся работы</w:t>
            </w:r>
          </w:p>
        </w:tc>
        <w:tc>
          <w:tcPr>
            <w:tcW w:w="1920" w:type="dxa"/>
            <w:gridSpan w:val="2"/>
            <w:vAlign w:val="center"/>
          </w:tcPr>
          <w:p w:rsidR="003D09DC" w:rsidRDefault="003D09DC" w:rsidP="00AD2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7A2AF9" w:rsidTr="00393467">
        <w:tc>
          <w:tcPr>
            <w:tcW w:w="534" w:type="dxa"/>
            <w:vAlign w:val="center"/>
          </w:tcPr>
          <w:p w:rsidR="003D09DC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343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объекта </w:t>
            </w:r>
            <w:r w:rsidRPr="0034324E">
              <w:rPr>
                <w:rFonts w:ascii="Times New Roman" w:hAnsi="Times New Roman"/>
              </w:rPr>
              <w:t xml:space="preserve">«Подъездная автомобильная дорога к территории индустриального парка «Сосенский» в г. Сосенский, </w:t>
            </w:r>
            <w:proofErr w:type="spellStart"/>
            <w:r w:rsidRPr="0034324E">
              <w:rPr>
                <w:rFonts w:ascii="Times New Roman" w:hAnsi="Times New Roman"/>
              </w:rPr>
              <w:t>Козельского</w:t>
            </w:r>
            <w:proofErr w:type="spellEnd"/>
            <w:r w:rsidRPr="0034324E">
              <w:rPr>
                <w:rFonts w:ascii="Times New Roman" w:hAnsi="Times New Roman"/>
              </w:rPr>
              <w:t xml:space="preserve"> района, Калужской области»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2272" w:type="dxa"/>
            <w:gridSpan w:val="2"/>
            <w:vAlign w:val="center"/>
          </w:tcPr>
          <w:p w:rsidR="003D09DC" w:rsidRDefault="003D09DC" w:rsidP="000F559A">
            <w:pPr>
              <w:jc w:val="center"/>
            </w:pPr>
            <w:r w:rsidRPr="006646A8"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Default="003D09DC" w:rsidP="000F559A">
            <w:pPr>
              <w:jc w:val="center"/>
            </w:pPr>
            <w:r w:rsidRPr="00421EF0">
              <w:rPr>
                <w:rFonts w:ascii="Times New Roman" w:hAnsi="Times New Roman"/>
              </w:rPr>
              <w:t>2021 год</w:t>
            </w:r>
          </w:p>
        </w:tc>
      </w:tr>
      <w:tr w:rsidR="003D09DC" w:rsidRPr="007A2AF9" w:rsidTr="00393467">
        <w:tc>
          <w:tcPr>
            <w:tcW w:w="534" w:type="dxa"/>
            <w:vAlign w:val="center"/>
          </w:tcPr>
          <w:p w:rsidR="003D09DC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343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объекта </w:t>
            </w:r>
            <w:r w:rsidRPr="0051746B">
              <w:rPr>
                <w:rFonts w:ascii="Times New Roman" w:hAnsi="Times New Roman"/>
              </w:rPr>
              <w:t xml:space="preserve">«Строительство системы электроснабжения индустриального парка «Сосенский» в г. Сосенский, </w:t>
            </w:r>
            <w:proofErr w:type="spellStart"/>
            <w:r w:rsidRPr="0051746B">
              <w:rPr>
                <w:rFonts w:ascii="Times New Roman" w:hAnsi="Times New Roman"/>
              </w:rPr>
              <w:t>Козельского</w:t>
            </w:r>
            <w:proofErr w:type="spellEnd"/>
            <w:r w:rsidRPr="0051746B">
              <w:rPr>
                <w:rFonts w:ascii="Times New Roman" w:hAnsi="Times New Roman"/>
              </w:rPr>
              <w:t xml:space="preserve"> района, Калужской области»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2272" w:type="dxa"/>
            <w:gridSpan w:val="2"/>
            <w:vAlign w:val="center"/>
          </w:tcPr>
          <w:p w:rsidR="003D09DC" w:rsidRDefault="003D09DC" w:rsidP="000F559A">
            <w:pPr>
              <w:jc w:val="center"/>
            </w:pPr>
            <w:r w:rsidRPr="006646A8"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Default="003D09DC" w:rsidP="000F559A">
            <w:pPr>
              <w:jc w:val="center"/>
            </w:pPr>
            <w:r w:rsidRPr="00421EF0">
              <w:rPr>
                <w:rFonts w:ascii="Times New Roman" w:hAnsi="Times New Roman"/>
              </w:rPr>
              <w:t>2021 год</w:t>
            </w:r>
          </w:p>
        </w:tc>
      </w:tr>
      <w:tr w:rsidR="003D09DC" w:rsidRPr="007A2AF9" w:rsidTr="00393467">
        <w:tc>
          <w:tcPr>
            <w:tcW w:w="534" w:type="dxa"/>
            <w:vAlign w:val="center"/>
          </w:tcPr>
          <w:p w:rsidR="003D09DC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343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объекта </w:t>
            </w:r>
            <w:r w:rsidRPr="0051746B">
              <w:rPr>
                <w:rFonts w:ascii="Times New Roman" w:hAnsi="Times New Roman"/>
              </w:rPr>
              <w:t xml:space="preserve">«Газоснабжение индустриального парка «Сосенский» </w:t>
            </w:r>
            <w:proofErr w:type="spellStart"/>
            <w:r w:rsidRPr="0051746B">
              <w:rPr>
                <w:rFonts w:ascii="Times New Roman" w:hAnsi="Times New Roman"/>
              </w:rPr>
              <w:t>Козельского</w:t>
            </w:r>
            <w:proofErr w:type="spellEnd"/>
            <w:r w:rsidRPr="0051746B">
              <w:rPr>
                <w:rFonts w:ascii="Times New Roman" w:hAnsi="Times New Roman"/>
              </w:rPr>
              <w:t xml:space="preserve"> района, Калужской области»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F36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2272" w:type="dxa"/>
            <w:gridSpan w:val="2"/>
            <w:vAlign w:val="center"/>
          </w:tcPr>
          <w:p w:rsidR="003D09DC" w:rsidRDefault="003D09DC" w:rsidP="000F559A">
            <w:pPr>
              <w:jc w:val="center"/>
            </w:pPr>
            <w:r w:rsidRPr="006646A8"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Default="003D09DC" w:rsidP="000F559A">
            <w:pPr>
              <w:jc w:val="center"/>
            </w:pPr>
            <w:r w:rsidRPr="00421EF0">
              <w:rPr>
                <w:rFonts w:ascii="Times New Roman" w:hAnsi="Times New Roman"/>
              </w:rPr>
              <w:t>2021 год</w:t>
            </w:r>
          </w:p>
        </w:tc>
      </w:tr>
      <w:tr w:rsidR="003D09DC" w:rsidRPr="001314AE" w:rsidTr="009057CD">
        <w:tc>
          <w:tcPr>
            <w:tcW w:w="534" w:type="dxa"/>
          </w:tcPr>
          <w:p w:rsidR="003D09DC" w:rsidRPr="001314AE" w:rsidRDefault="003D09DC" w:rsidP="00F36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D09DC" w:rsidRPr="00A716C1" w:rsidRDefault="003D09DC" w:rsidP="00F36C2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объектам индустриального парка «Сосенский»</w:t>
            </w:r>
          </w:p>
        </w:tc>
        <w:tc>
          <w:tcPr>
            <w:tcW w:w="2835" w:type="dxa"/>
            <w:vAlign w:val="center"/>
          </w:tcPr>
          <w:p w:rsidR="003D09DC" w:rsidRPr="00B31B13" w:rsidRDefault="003D09DC" w:rsidP="00F36C2A">
            <w:pPr>
              <w:jc w:val="center"/>
              <w:rPr>
                <w:rFonts w:ascii="Times New Roman" w:hAnsi="Times New Roman"/>
                <w:b/>
              </w:rPr>
            </w:pPr>
            <w:r w:rsidRPr="00B31B13">
              <w:rPr>
                <w:rFonts w:ascii="Times New Roman" w:hAnsi="Times New Roman"/>
                <w:b/>
              </w:rPr>
              <w:t>Собственные средства</w:t>
            </w:r>
          </w:p>
          <w:p w:rsidR="003D09DC" w:rsidRPr="00B31B13" w:rsidRDefault="003D09DC" w:rsidP="00F36C2A">
            <w:pPr>
              <w:jc w:val="center"/>
              <w:rPr>
                <w:rFonts w:ascii="Times New Roman" w:hAnsi="Times New Roman"/>
                <w:b/>
              </w:rPr>
            </w:pPr>
            <w:r w:rsidRPr="00B31B13">
              <w:rPr>
                <w:rFonts w:ascii="Times New Roman" w:hAnsi="Times New Roman"/>
                <w:b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1314AE" w:rsidRDefault="003D09DC" w:rsidP="003C0C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105,2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1314AE" w:rsidRDefault="003D09DC" w:rsidP="00F36C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D09DC" w:rsidRPr="001314AE" w:rsidRDefault="003D09DC" w:rsidP="00F36C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09DC" w:rsidRPr="001314AE" w:rsidTr="00393467">
        <w:trPr>
          <w:trHeight w:val="301"/>
        </w:trPr>
        <w:tc>
          <w:tcPr>
            <w:tcW w:w="15215" w:type="dxa"/>
            <w:gridSpan w:val="9"/>
          </w:tcPr>
          <w:p w:rsidR="003D09DC" w:rsidRPr="001314AE" w:rsidRDefault="003D09DC" w:rsidP="00F36C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Индустриальный парк «</w:t>
            </w:r>
            <w:proofErr w:type="spellStart"/>
            <w:r>
              <w:rPr>
                <w:rFonts w:ascii="Times New Roman" w:hAnsi="Times New Roman"/>
                <w:b/>
              </w:rPr>
              <w:t>Воротынск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3D09DC" w:rsidRPr="001314AE" w:rsidTr="00393467">
        <w:tc>
          <w:tcPr>
            <w:tcW w:w="534" w:type="dxa"/>
            <w:vAlign w:val="center"/>
          </w:tcPr>
          <w:p w:rsidR="003D09DC" w:rsidRPr="003C0CFF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28" w:type="dxa"/>
            <w:gridSpan w:val="2"/>
            <w:vAlign w:val="center"/>
          </w:tcPr>
          <w:p w:rsidR="003D09DC" w:rsidRPr="00A716C1" w:rsidRDefault="003D09DC" w:rsidP="00FC3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Переуступка прав на технологическое присоединение 14 МВт от ПС Восток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1314AE" w:rsidTr="00393467">
        <w:tc>
          <w:tcPr>
            <w:tcW w:w="534" w:type="dxa"/>
            <w:vAlign w:val="center"/>
          </w:tcPr>
          <w:p w:rsidR="003D09DC" w:rsidRPr="003C0CFF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</w:t>
            </w:r>
            <w:r w:rsidRPr="00A716C1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а</w:t>
            </w:r>
            <w:r w:rsidRPr="00A716C1">
              <w:rPr>
                <w:rFonts w:ascii="Times New Roman" w:hAnsi="Times New Roman"/>
              </w:rPr>
              <w:t xml:space="preserve"> планировки  и проект</w:t>
            </w:r>
            <w:r>
              <w:rPr>
                <w:rFonts w:ascii="Times New Roman" w:hAnsi="Times New Roman"/>
              </w:rPr>
              <w:t>а</w:t>
            </w:r>
            <w:r w:rsidRPr="00A716C1">
              <w:rPr>
                <w:rFonts w:ascii="Times New Roman" w:hAnsi="Times New Roman"/>
              </w:rPr>
              <w:t xml:space="preserve"> межевания </w:t>
            </w:r>
          </w:p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территории </w:t>
            </w:r>
            <w:r w:rsidRPr="00A716C1">
              <w:rPr>
                <w:rFonts w:ascii="Times New Roman" w:hAnsi="Times New Roman"/>
              </w:rPr>
              <w:t>индустриального парка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Воротынск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1314AE" w:rsidTr="00393467">
        <w:tc>
          <w:tcPr>
            <w:tcW w:w="534" w:type="dxa"/>
            <w:vAlign w:val="center"/>
          </w:tcPr>
          <w:p w:rsidR="003D09DC" w:rsidRPr="003C0CFF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объекта «Система электроснабжения 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индустриального парка «</w:t>
            </w:r>
            <w:proofErr w:type="spellStart"/>
            <w:r>
              <w:rPr>
                <w:rFonts w:ascii="Times New Roman" w:hAnsi="Times New Roman"/>
              </w:rPr>
              <w:t>Воротынск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1314AE" w:rsidTr="00393467">
        <w:tc>
          <w:tcPr>
            <w:tcW w:w="534" w:type="dxa"/>
            <w:vAlign w:val="center"/>
          </w:tcPr>
          <w:p w:rsidR="003D09DC" w:rsidRPr="003C0CFF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объекта «Водоснабжение предприятия ООО «</w:t>
            </w:r>
            <w:proofErr w:type="spellStart"/>
            <w:r>
              <w:rPr>
                <w:rFonts w:ascii="Times New Roman" w:hAnsi="Times New Roman"/>
              </w:rPr>
              <w:t>Русатом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Гринвэй</w:t>
            </w:r>
            <w:proofErr w:type="spellEnd"/>
            <w:r>
              <w:rPr>
                <w:rFonts w:ascii="Times New Roman" w:hAnsi="Times New Roman"/>
              </w:rPr>
              <w:t>» в индустриальном парке «</w:t>
            </w:r>
            <w:proofErr w:type="spellStart"/>
            <w:r>
              <w:rPr>
                <w:rFonts w:ascii="Times New Roman" w:hAnsi="Times New Roman"/>
              </w:rPr>
              <w:t>Воротынск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1314AE" w:rsidTr="00393467">
        <w:tc>
          <w:tcPr>
            <w:tcW w:w="534" w:type="dxa"/>
            <w:vAlign w:val="center"/>
          </w:tcPr>
          <w:p w:rsidR="003D09DC" w:rsidRPr="003C0CFF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FC31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объекта «Водоотведение хозяйственно-бытовых стоков предприятия ООО «</w:t>
            </w:r>
            <w:proofErr w:type="spellStart"/>
            <w:r>
              <w:rPr>
                <w:rFonts w:ascii="Times New Roman" w:hAnsi="Times New Roman"/>
              </w:rPr>
              <w:t>Русатом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Гринвэй</w:t>
            </w:r>
            <w:proofErr w:type="spellEnd"/>
            <w:r>
              <w:rPr>
                <w:rFonts w:ascii="Times New Roman" w:hAnsi="Times New Roman"/>
              </w:rPr>
              <w:t>» в индустриальном парке «</w:t>
            </w:r>
            <w:proofErr w:type="spellStart"/>
            <w:r>
              <w:rPr>
                <w:rFonts w:ascii="Times New Roman" w:hAnsi="Times New Roman"/>
              </w:rPr>
              <w:t>Воротынск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1314AE" w:rsidTr="00393467">
        <w:tc>
          <w:tcPr>
            <w:tcW w:w="534" w:type="dxa"/>
            <w:vAlign w:val="center"/>
          </w:tcPr>
          <w:p w:rsidR="003D09DC" w:rsidRPr="003C0CFF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094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объекта «Водоотведение поверхностных стоков предприятия ООО «</w:t>
            </w:r>
            <w:proofErr w:type="spellStart"/>
            <w:r>
              <w:rPr>
                <w:rFonts w:ascii="Times New Roman" w:hAnsi="Times New Roman"/>
              </w:rPr>
              <w:t>Русатом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Гринвэй</w:t>
            </w:r>
            <w:proofErr w:type="spellEnd"/>
            <w:r>
              <w:rPr>
                <w:rFonts w:ascii="Times New Roman" w:hAnsi="Times New Roman"/>
              </w:rPr>
              <w:t>» в индустриальном парке «</w:t>
            </w:r>
            <w:proofErr w:type="spellStart"/>
            <w:r>
              <w:rPr>
                <w:rFonts w:ascii="Times New Roman" w:hAnsi="Times New Roman"/>
              </w:rPr>
              <w:t>Воротынск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lastRenderedPageBreak/>
              <w:t>Собственные средства</w:t>
            </w:r>
          </w:p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 xml:space="preserve">АО «Корпорация развития </w:t>
            </w:r>
            <w:r w:rsidRPr="00A716C1">
              <w:rPr>
                <w:rFonts w:ascii="Times New Roman" w:hAnsi="Times New Roman"/>
              </w:rPr>
              <w:lastRenderedPageBreak/>
              <w:t>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1,6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1314AE" w:rsidTr="00393467">
        <w:tc>
          <w:tcPr>
            <w:tcW w:w="534" w:type="dxa"/>
            <w:vAlign w:val="center"/>
          </w:tcPr>
          <w:p w:rsidR="003D09DC" w:rsidRPr="003C0CFF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547B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объекта «Автомобильная дорога с освещением для подъезда к предприятию ООО «</w:t>
            </w:r>
            <w:proofErr w:type="spellStart"/>
            <w:r>
              <w:rPr>
                <w:rFonts w:ascii="Times New Roman" w:hAnsi="Times New Roman"/>
              </w:rPr>
              <w:t>Русатом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Гринвэй</w:t>
            </w:r>
            <w:proofErr w:type="spellEnd"/>
            <w:r>
              <w:rPr>
                <w:rFonts w:ascii="Times New Roman" w:hAnsi="Times New Roman"/>
              </w:rPr>
              <w:t>» в индустриальном парке «</w:t>
            </w:r>
            <w:proofErr w:type="spellStart"/>
            <w:r>
              <w:rPr>
                <w:rFonts w:ascii="Times New Roman" w:hAnsi="Times New Roman"/>
              </w:rPr>
              <w:t>Воротынск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1314AE" w:rsidTr="00393467">
        <w:tc>
          <w:tcPr>
            <w:tcW w:w="534" w:type="dxa"/>
            <w:vAlign w:val="center"/>
          </w:tcPr>
          <w:p w:rsidR="003D09DC" w:rsidRPr="003C0CFF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системы водоснабжения индустриального парка «</w:t>
            </w:r>
            <w:proofErr w:type="spellStart"/>
            <w:r>
              <w:rPr>
                <w:rFonts w:ascii="Times New Roman" w:hAnsi="Times New Roman"/>
              </w:rPr>
              <w:t>Воротынск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547B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1314AE" w:rsidTr="009057CD">
        <w:tc>
          <w:tcPr>
            <w:tcW w:w="534" w:type="dxa"/>
          </w:tcPr>
          <w:p w:rsidR="003D09DC" w:rsidRPr="003C0CFF" w:rsidRDefault="003D09DC" w:rsidP="00F36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D09DC" w:rsidRPr="00A716C1" w:rsidRDefault="003D09DC" w:rsidP="00547B6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объектам индустриального парка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Воротынск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D09DC" w:rsidRPr="00B31B13" w:rsidRDefault="003D09DC" w:rsidP="001234D8">
            <w:pPr>
              <w:jc w:val="center"/>
              <w:rPr>
                <w:rFonts w:ascii="Times New Roman" w:hAnsi="Times New Roman"/>
                <w:b/>
              </w:rPr>
            </w:pPr>
            <w:r w:rsidRPr="00B31B13">
              <w:rPr>
                <w:rFonts w:ascii="Times New Roman" w:hAnsi="Times New Roman"/>
                <w:b/>
              </w:rPr>
              <w:t>Собственные средства</w:t>
            </w:r>
          </w:p>
          <w:p w:rsidR="003D09DC" w:rsidRPr="00B31B13" w:rsidRDefault="003D09DC" w:rsidP="001234D8">
            <w:pPr>
              <w:jc w:val="center"/>
              <w:rPr>
                <w:rFonts w:ascii="Times New Roman" w:hAnsi="Times New Roman"/>
                <w:b/>
              </w:rPr>
            </w:pPr>
            <w:r w:rsidRPr="00B31B13">
              <w:rPr>
                <w:rFonts w:ascii="Times New Roman" w:hAnsi="Times New Roman"/>
                <w:b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1314AE" w:rsidRDefault="003D09DC" w:rsidP="00123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2272" w:type="dxa"/>
            <w:gridSpan w:val="2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</w:p>
        </w:tc>
      </w:tr>
      <w:tr w:rsidR="003D09DC" w:rsidRPr="001314AE" w:rsidTr="00393467">
        <w:trPr>
          <w:trHeight w:val="321"/>
        </w:trPr>
        <w:tc>
          <w:tcPr>
            <w:tcW w:w="15215" w:type="dxa"/>
            <w:gridSpan w:val="9"/>
            <w:vAlign w:val="center"/>
          </w:tcPr>
          <w:p w:rsidR="003D09DC" w:rsidRPr="00445CC0" w:rsidRDefault="003D09DC" w:rsidP="00445CC0">
            <w:pPr>
              <w:jc w:val="center"/>
              <w:rPr>
                <w:rFonts w:ascii="Times New Roman" w:hAnsi="Times New Roman"/>
                <w:b/>
              </w:rPr>
            </w:pPr>
            <w:r w:rsidRPr="00445CC0">
              <w:rPr>
                <w:rFonts w:ascii="Times New Roman" w:hAnsi="Times New Roman"/>
                <w:b/>
              </w:rPr>
              <w:t>Индустриальный парк «Кондрово»</w:t>
            </w:r>
          </w:p>
        </w:tc>
      </w:tr>
      <w:tr w:rsidR="003D09DC" w:rsidRPr="001314AE" w:rsidTr="00393467">
        <w:tc>
          <w:tcPr>
            <w:tcW w:w="534" w:type="dxa"/>
            <w:vAlign w:val="center"/>
          </w:tcPr>
          <w:p w:rsidR="003D09DC" w:rsidRPr="003C0CFF" w:rsidRDefault="00393467" w:rsidP="0039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28" w:type="dxa"/>
            <w:gridSpan w:val="2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</w:t>
            </w:r>
            <w:r w:rsidRPr="00A716C1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а</w:t>
            </w:r>
            <w:r w:rsidRPr="00A716C1">
              <w:rPr>
                <w:rFonts w:ascii="Times New Roman" w:hAnsi="Times New Roman"/>
              </w:rPr>
              <w:t xml:space="preserve"> планировки  и проект</w:t>
            </w:r>
            <w:r>
              <w:rPr>
                <w:rFonts w:ascii="Times New Roman" w:hAnsi="Times New Roman"/>
              </w:rPr>
              <w:t>а</w:t>
            </w:r>
            <w:r w:rsidRPr="00A716C1">
              <w:rPr>
                <w:rFonts w:ascii="Times New Roman" w:hAnsi="Times New Roman"/>
              </w:rPr>
              <w:t xml:space="preserve"> межевания </w:t>
            </w:r>
          </w:p>
          <w:p w:rsidR="003D09DC" w:rsidRPr="00A716C1" w:rsidRDefault="003D09DC" w:rsidP="00445C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территории </w:t>
            </w:r>
            <w:r w:rsidRPr="00A716C1">
              <w:rPr>
                <w:rFonts w:ascii="Times New Roman" w:hAnsi="Times New Roman"/>
              </w:rPr>
              <w:t>индустриального парка</w:t>
            </w:r>
            <w:r>
              <w:rPr>
                <w:rFonts w:ascii="Times New Roman" w:hAnsi="Times New Roman"/>
              </w:rPr>
              <w:t xml:space="preserve"> «Кондрово»</w:t>
            </w:r>
          </w:p>
        </w:tc>
        <w:tc>
          <w:tcPr>
            <w:tcW w:w="2835" w:type="dxa"/>
            <w:vAlign w:val="center"/>
          </w:tcPr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Собственные средства</w:t>
            </w:r>
          </w:p>
          <w:p w:rsidR="003D09DC" w:rsidRPr="00A716C1" w:rsidRDefault="003D09DC" w:rsidP="001234D8">
            <w:pPr>
              <w:jc w:val="center"/>
              <w:rPr>
                <w:rFonts w:ascii="Times New Roman" w:hAnsi="Times New Roman"/>
              </w:rPr>
            </w:pPr>
            <w:r w:rsidRPr="00A716C1">
              <w:rPr>
                <w:rFonts w:ascii="Times New Roman" w:hAnsi="Times New Roman"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2272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не начаты</w:t>
            </w:r>
          </w:p>
        </w:tc>
        <w:tc>
          <w:tcPr>
            <w:tcW w:w="1920" w:type="dxa"/>
            <w:gridSpan w:val="2"/>
            <w:vAlign w:val="center"/>
          </w:tcPr>
          <w:p w:rsidR="003D09DC" w:rsidRPr="00CE5E4E" w:rsidRDefault="003D09DC" w:rsidP="001234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3D09DC" w:rsidRPr="001314AE" w:rsidTr="009057CD">
        <w:tc>
          <w:tcPr>
            <w:tcW w:w="534" w:type="dxa"/>
          </w:tcPr>
          <w:p w:rsidR="003D09DC" w:rsidRPr="001314AE" w:rsidRDefault="003D09DC" w:rsidP="00F36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D09DC" w:rsidRPr="00A716C1" w:rsidRDefault="003D09DC" w:rsidP="00445CC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объектам индустриального парка «Кондрово»</w:t>
            </w:r>
          </w:p>
        </w:tc>
        <w:tc>
          <w:tcPr>
            <w:tcW w:w="2835" w:type="dxa"/>
            <w:vAlign w:val="center"/>
          </w:tcPr>
          <w:p w:rsidR="003D09DC" w:rsidRPr="00B31B13" w:rsidRDefault="003D09DC" w:rsidP="001234D8">
            <w:pPr>
              <w:jc w:val="center"/>
              <w:rPr>
                <w:rFonts w:ascii="Times New Roman" w:hAnsi="Times New Roman"/>
                <w:b/>
              </w:rPr>
            </w:pPr>
            <w:r w:rsidRPr="00B31B13">
              <w:rPr>
                <w:rFonts w:ascii="Times New Roman" w:hAnsi="Times New Roman"/>
                <w:b/>
              </w:rPr>
              <w:t>Собственные средства</w:t>
            </w:r>
          </w:p>
          <w:p w:rsidR="003D09DC" w:rsidRPr="00B31B13" w:rsidRDefault="003D09DC" w:rsidP="001234D8">
            <w:pPr>
              <w:jc w:val="center"/>
              <w:rPr>
                <w:rFonts w:ascii="Times New Roman" w:hAnsi="Times New Roman"/>
                <w:b/>
              </w:rPr>
            </w:pPr>
            <w:r w:rsidRPr="00B31B13">
              <w:rPr>
                <w:rFonts w:ascii="Times New Roman" w:hAnsi="Times New Roman"/>
                <w:b/>
              </w:rPr>
              <w:t>АО «Корпорация развития Калужской области»</w:t>
            </w:r>
          </w:p>
        </w:tc>
        <w:tc>
          <w:tcPr>
            <w:tcW w:w="2126" w:type="dxa"/>
            <w:vAlign w:val="center"/>
          </w:tcPr>
          <w:p w:rsidR="003D09DC" w:rsidRPr="001314AE" w:rsidRDefault="003D09DC" w:rsidP="00123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272" w:type="dxa"/>
            <w:gridSpan w:val="2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</w:p>
        </w:tc>
      </w:tr>
      <w:tr w:rsidR="003D09DC" w:rsidRPr="001314AE" w:rsidTr="00CA2305">
        <w:tc>
          <w:tcPr>
            <w:tcW w:w="534" w:type="dxa"/>
          </w:tcPr>
          <w:p w:rsidR="003D09DC" w:rsidRPr="001314AE" w:rsidRDefault="003D09DC" w:rsidP="00F36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3D09DC" w:rsidRPr="00B31B13" w:rsidRDefault="003D09DC" w:rsidP="00547B6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паркам:</w:t>
            </w:r>
          </w:p>
        </w:tc>
        <w:tc>
          <w:tcPr>
            <w:tcW w:w="2126" w:type="dxa"/>
            <w:vAlign w:val="center"/>
          </w:tcPr>
          <w:p w:rsidR="003D09DC" w:rsidRDefault="00393467" w:rsidP="00280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623,6</w:t>
            </w:r>
          </w:p>
        </w:tc>
        <w:tc>
          <w:tcPr>
            <w:tcW w:w="2272" w:type="dxa"/>
            <w:gridSpan w:val="2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D09DC" w:rsidRDefault="003D09DC" w:rsidP="001234D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2AE9" w:rsidRPr="007A2AF9" w:rsidRDefault="00D02AE9" w:rsidP="007A2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02AE9" w:rsidRPr="007A2AF9" w:rsidSect="004038A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eev">
    <w15:presenceInfo w15:providerId="None" w15:userId="Mose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F9"/>
    <w:rsid w:val="00094488"/>
    <w:rsid w:val="000964AD"/>
    <w:rsid w:val="000A0886"/>
    <w:rsid w:val="000C0140"/>
    <w:rsid w:val="000F559A"/>
    <w:rsid w:val="001314AE"/>
    <w:rsid w:val="00177EA2"/>
    <w:rsid w:val="001923BC"/>
    <w:rsid w:val="001943B2"/>
    <w:rsid w:val="001B64E8"/>
    <w:rsid w:val="00227815"/>
    <w:rsid w:val="002800E5"/>
    <w:rsid w:val="00294540"/>
    <w:rsid w:val="002A4EF2"/>
    <w:rsid w:val="002A6343"/>
    <w:rsid w:val="002C0C44"/>
    <w:rsid w:val="0034324E"/>
    <w:rsid w:val="00355772"/>
    <w:rsid w:val="003862BC"/>
    <w:rsid w:val="00393467"/>
    <w:rsid w:val="003C0CFF"/>
    <w:rsid w:val="003D09DC"/>
    <w:rsid w:val="003E129F"/>
    <w:rsid w:val="004038A8"/>
    <w:rsid w:val="00445CC0"/>
    <w:rsid w:val="00473CDA"/>
    <w:rsid w:val="004B335E"/>
    <w:rsid w:val="0051746B"/>
    <w:rsid w:val="00523A76"/>
    <w:rsid w:val="00547B6D"/>
    <w:rsid w:val="005604EC"/>
    <w:rsid w:val="006000D9"/>
    <w:rsid w:val="00640F13"/>
    <w:rsid w:val="00655634"/>
    <w:rsid w:val="0066667D"/>
    <w:rsid w:val="006C2B84"/>
    <w:rsid w:val="006C3E63"/>
    <w:rsid w:val="0070485C"/>
    <w:rsid w:val="007206AE"/>
    <w:rsid w:val="00750901"/>
    <w:rsid w:val="0075476E"/>
    <w:rsid w:val="007A2AF9"/>
    <w:rsid w:val="007B7D4D"/>
    <w:rsid w:val="007D1572"/>
    <w:rsid w:val="00862E1E"/>
    <w:rsid w:val="009057CD"/>
    <w:rsid w:val="009B55D1"/>
    <w:rsid w:val="009B64DF"/>
    <w:rsid w:val="00A17DD1"/>
    <w:rsid w:val="00A716C1"/>
    <w:rsid w:val="00A767A8"/>
    <w:rsid w:val="00AC7D17"/>
    <w:rsid w:val="00B31B13"/>
    <w:rsid w:val="00C04029"/>
    <w:rsid w:val="00C315EF"/>
    <w:rsid w:val="00C317E7"/>
    <w:rsid w:val="00C64B97"/>
    <w:rsid w:val="00C67000"/>
    <w:rsid w:val="00CB38DE"/>
    <w:rsid w:val="00CC15A3"/>
    <w:rsid w:val="00CE5E4E"/>
    <w:rsid w:val="00D02AE9"/>
    <w:rsid w:val="00D51AA1"/>
    <w:rsid w:val="00D64B5F"/>
    <w:rsid w:val="00DB4F56"/>
    <w:rsid w:val="00DB75BF"/>
    <w:rsid w:val="00DD5026"/>
    <w:rsid w:val="00E1647E"/>
    <w:rsid w:val="00E26936"/>
    <w:rsid w:val="00E31D43"/>
    <w:rsid w:val="00EA58E3"/>
    <w:rsid w:val="00EC728D"/>
    <w:rsid w:val="00F33CAE"/>
    <w:rsid w:val="00F36C2A"/>
    <w:rsid w:val="00F855EE"/>
    <w:rsid w:val="00F93D23"/>
    <w:rsid w:val="00FB6013"/>
    <w:rsid w:val="00FC0799"/>
    <w:rsid w:val="00FC31BD"/>
    <w:rsid w:val="00F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AE9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0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AE9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0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DC4F-66EF-45CE-9579-9819841F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Егерев Игорь Борисович</dc:creator>
  <cp:lastModifiedBy>Малышева Наталья Алексеевна</cp:lastModifiedBy>
  <cp:revision>3</cp:revision>
  <cp:lastPrinted>2020-12-16T07:09:00Z</cp:lastPrinted>
  <dcterms:created xsi:type="dcterms:W3CDTF">2021-02-25T09:51:00Z</dcterms:created>
  <dcterms:modified xsi:type="dcterms:W3CDTF">2021-03-15T11:22:00Z</dcterms:modified>
</cp:coreProperties>
</file>